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BA378" w14:textId="77777777" w:rsidR="00CE5470" w:rsidRPr="005C2FC5" w:rsidRDefault="00CE5470" w:rsidP="00CE5470">
      <w:pPr>
        <w:spacing w:after="0" w:line="240" w:lineRule="auto"/>
        <w:rPr>
          <w:rFonts w:ascii="Tahoma" w:eastAsia="Calibri" w:hAnsi="Tahoma" w:cs="Tahoma"/>
          <w:color w:val="000000"/>
          <w:kern w:val="0"/>
          <w14:ligatures w14:val="non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626"/>
        <w:gridCol w:w="1939"/>
        <w:gridCol w:w="551"/>
      </w:tblGrid>
      <w:tr w:rsidR="00F50FFB" w:rsidRPr="005C2FC5" w14:paraId="4887A788" w14:textId="77777777" w:rsidTr="00F50FFB">
        <w:tc>
          <w:tcPr>
            <w:tcW w:w="599" w:type="dxa"/>
            <w:tcBorders>
              <w:top w:val="single" w:sz="4" w:space="0" w:color="auto"/>
              <w:left w:val="single" w:sz="4" w:space="0" w:color="auto"/>
              <w:bottom w:val="single" w:sz="4" w:space="0" w:color="auto"/>
              <w:right w:val="nil"/>
            </w:tcBorders>
          </w:tcPr>
          <w:p w14:paraId="571972BF" w14:textId="77777777" w:rsidR="00F50FFB" w:rsidRPr="005C2FC5" w:rsidRDefault="00F50FFB" w:rsidP="00BB4A4E">
            <w:pPr>
              <w:jc w:val="right"/>
              <w:rPr>
                <w:rFonts w:ascii="Tahoma" w:hAnsi="Tahoma" w:cs="Tahoma"/>
              </w:rPr>
            </w:pPr>
            <w:bookmarkStart w:id="0" w:name="_Hlk85712629"/>
            <w:r w:rsidRPr="005C2FC5">
              <w:rPr>
                <w:rFonts w:ascii="Tahoma" w:hAnsi="Tahoma" w:cs="Tahoma"/>
              </w:rPr>
              <w:br w:type="page"/>
            </w:r>
            <w:r w:rsidRPr="005C2FC5">
              <w:rPr>
                <w:rFonts w:ascii="Tahoma" w:hAnsi="Tahoma" w:cs="Tahoma"/>
              </w:rPr>
              <w:tab/>
            </w:r>
          </w:p>
        </w:tc>
        <w:tc>
          <w:tcPr>
            <w:tcW w:w="6626" w:type="dxa"/>
            <w:tcBorders>
              <w:top w:val="single" w:sz="4" w:space="0" w:color="auto"/>
              <w:left w:val="nil"/>
              <w:bottom w:val="single" w:sz="4" w:space="0" w:color="auto"/>
              <w:right w:val="single" w:sz="4" w:space="0" w:color="808080"/>
            </w:tcBorders>
          </w:tcPr>
          <w:p w14:paraId="0653F36A" w14:textId="1A57C55B" w:rsidR="00F50FFB" w:rsidRPr="005C2FC5" w:rsidRDefault="00F50FFB" w:rsidP="00BB4A4E">
            <w:pPr>
              <w:jc w:val="both"/>
              <w:rPr>
                <w:rFonts w:ascii="Tahoma" w:hAnsi="Tahoma" w:cs="Tahoma"/>
              </w:rPr>
            </w:pPr>
            <w:r w:rsidRPr="005C2FC5">
              <w:rPr>
                <w:rFonts w:ascii="Tahoma" w:hAnsi="Tahoma" w:cs="Tahoma"/>
              </w:rPr>
              <w:t>TEHNIČNA SPECIFIKACIJA - VKS-96/26 – SKLOP 2, postavka 1</w:t>
            </w:r>
          </w:p>
        </w:tc>
        <w:tc>
          <w:tcPr>
            <w:tcW w:w="1939" w:type="dxa"/>
            <w:tcBorders>
              <w:top w:val="single" w:sz="4" w:space="0" w:color="auto"/>
              <w:left w:val="single" w:sz="4" w:space="0" w:color="808080"/>
              <w:bottom w:val="single" w:sz="4" w:space="0" w:color="auto"/>
              <w:right w:val="nil"/>
            </w:tcBorders>
          </w:tcPr>
          <w:p w14:paraId="5DADDDCE" w14:textId="53440AFD" w:rsidR="00F50FFB" w:rsidRPr="005C2FC5" w:rsidRDefault="00F50FFB" w:rsidP="00BB4A4E">
            <w:pPr>
              <w:jc w:val="right"/>
              <w:rPr>
                <w:rFonts w:ascii="Tahoma" w:hAnsi="Tahoma" w:cs="Tahoma"/>
                <w:b/>
              </w:rPr>
            </w:pPr>
            <w:r w:rsidRPr="005C2FC5">
              <w:rPr>
                <w:rFonts w:ascii="Tahoma" w:hAnsi="Tahoma" w:cs="Tahoma"/>
                <w:b/>
              </w:rPr>
              <w:t>Priloga 5/2-1</w:t>
            </w:r>
          </w:p>
        </w:tc>
        <w:tc>
          <w:tcPr>
            <w:tcW w:w="551" w:type="dxa"/>
            <w:tcBorders>
              <w:top w:val="single" w:sz="4" w:space="0" w:color="auto"/>
              <w:left w:val="nil"/>
              <w:bottom w:val="single" w:sz="4" w:space="0" w:color="auto"/>
              <w:right w:val="single" w:sz="4" w:space="0" w:color="auto"/>
            </w:tcBorders>
          </w:tcPr>
          <w:p w14:paraId="72231FCB" w14:textId="77777777" w:rsidR="00F50FFB" w:rsidRPr="005C2FC5" w:rsidRDefault="00F50FFB" w:rsidP="00BB4A4E">
            <w:pPr>
              <w:rPr>
                <w:rFonts w:ascii="Tahoma" w:hAnsi="Tahoma" w:cs="Tahoma"/>
                <w:b/>
                <w:i/>
              </w:rPr>
            </w:pPr>
          </w:p>
        </w:tc>
      </w:tr>
    </w:tbl>
    <w:p w14:paraId="3AA0E6ED" w14:textId="77777777" w:rsidR="00CE5470" w:rsidRPr="005C2FC5" w:rsidRDefault="00CE5470" w:rsidP="00CE5470">
      <w:pPr>
        <w:autoSpaceDE w:val="0"/>
        <w:autoSpaceDN w:val="0"/>
        <w:adjustRightInd w:val="0"/>
        <w:spacing w:after="0" w:line="240" w:lineRule="auto"/>
        <w:jc w:val="both"/>
        <w:rPr>
          <w:rFonts w:ascii="Tahoma" w:eastAsia="Calibri" w:hAnsi="Tahoma" w:cs="Tahoma"/>
          <w:b/>
          <w:bCs/>
          <w:i/>
          <w:iCs/>
          <w:kern w:val="0"/>
          <w14:ligatures w14:val="none"/>
        </w:rPr>
      </w:pPr>
    </w:p>
    <w:p w14:paraId="49C7F740" w14:textId="174F425B" w:rsidR="00CE5470" w:rsidRPr="005C2FC5" w:rsidRDefault="00CE5470" w:rsidP="00CE5470">
      <w:pPr>
        <w:autoSpaceDE w:val="0"/>
        <w:autoSpaceDN w:val="0"/>
        <w:adjustRightInd w:val="0"/>
        <w:spacing w:after="0" w:line="240" w:lineRule="auto"/>
        <w:jc w:val="both"/>
        <w:rPr>
          <w:rFonts w:ascii="Tahoma" w:eastAsia="Calibri" w:hAnsi="Tahoma" w:cs="Tahoma"/>
          <w:b/>
          <w:bCs/>
          <w:i/>
          <w:iCs/>
          <w:kern w:val="0"/>
          <w14:ligatures w14:val="none"/>
        </w:rPr>
      </w:pPr>
      <w:r w:rsidRPr="005C2FC5">
        <w:rPr>
          <w:rFonts w:ascii="Tahoma" w:eastAsia="Calibri" w:hAnsi="Tahoma" w:cs="Tahoma"/>
          <w:b/>
          <w:bCs/>
          <w:i/>
          <w:iCs/>
          <w:kern w:val="0"/>
          <w14:ligatures w14:val="none"/>
        </w:rPr>
        <w:t>Povsod kjer je sklicevanje na določene specifikacije (tipe, znamke) velja »ali enakovredno«, vsi deli</w:t>
      </w:r>
      <w:r w:rsidR="00D35200" w:rsidRPr="005C2FC5">
        <w:rPr>
          <w:rFonts w:ascii="Tahoma" w:eastAsia="Calibri" w:hAnsi="Tahoma" w:cs="Tahoma"/>
          <w:b/>
          <w:bCs/>
          <w:i/>
          <w:iCs/>
          <w:kern w:val="0"/>
          <w14:ligatures w14:val="none"/>
        </w:rPr>
        <w:t xml:space="preserve"> nadgradnje</w:t>
      </w:r>
      <w:r w:rsidRPr="005C2FC5">
        <w:rPr>
          <w:rFonts w:ascii="Tahoma" w:eastAsia="Calibri" w:hAnsi="Tahoma" w:cs="Tahoma"/>
          <w:b/>
          <w:bCs/>
          <w:i/>
          <w:iCs/>
          <w:kern w:val="0"/>
          <w14:ligatures w14:val="none"/>
        </w:rPr>
        <w:t xml:space="preserve"> iz jekla morajo biti kvalitete vsaj 1.4301. Šasija in vsa oprema mora biti izdelana skladno z veljavnimi predpisi RS oz. direktivami EU.</w:t>
      </w:r>
    </w:p>
    <w:p w14:paraId="17653455" w14:textId="77777777" w:rsidR="00CE5470" w:rsidRPr="005C2FC5" w:rsidRDefault="00CE5470" w:rsidP="00CE5470">
      <w:pPr>
        <w:autoSpaceDE w:val="0"/>
        <w:autoSpaceDN w:val="0"/>
        <w:adjustRightInd w:val="0"/>
        <w:spacing w:after="0" w:line="240" w:lineRule="auto"/>
        <w:jc w:val="both"/>
        <w:rPr>
          <w:rFonts w:ascii="Tahoma" w:eastAsia="Calibri" w:hAnsi="Tahoma" w:cs="Tahoma"/>
          <w:b/>
          <w:bCs/>
          <w:i/>
          <w:iCs/>
          <w:kern w:val="0"/>
          <w14:ligatures w14:val="none"/>
        </w:rPr>
      </w:pPr>
    </w:p>
    <w:p w14:paraId="209571CE" w14:textId="77777777" w:rsidR="00CE5470" w:rsidRPr="005C2FC5" w:rsidRDefault="00CE5470" w:rsidP="00CE5470">
      <w:pPr>
        <w:autoSpaceDE w:val="0"/>
        <w:autoSpaceDN w:val="0"/>
        <w:adjustRightInd w:val="0"/>
        <w:spacing w:after="0" w:line="240" w:lineRule="auto"/>
        <w:jc w:val="both"/>
        <w:rPr>
          <w:rFonts w:ascii="Tahoma" w:eastAsia="Calibri" w:hAnsi="Tahoma" w:cs="Tahoma"/>
          <w:kern w:val="0"/>
          <w14:ligatures w14:val="none"/>
        </w:rPr>
      </w:pPr>
      <w:r w:rsidRPr="005C2FC5">
        <w:rPr>
          <w:rFonts w:ascii="Tahoma" w:eastAsia="Calibri" w:hAnsi="Tahoma" w:cs="Tahoma"/>
          <w:kern w:val="0"/>
          <w14:ligatures w14:val="none"/>
        </w:rPr>
        <w:t>Ponujeno</w:t>
      </w:r>
      <w:r w:rsidRPr="005C2FC5">
        <w:rPr>
          <w:rFonts w:ascii="Tahoma" w:eastAsia="Calibri" w:hAnsi="Tahoma" w:cs="Tahoma"/>
          <w:b/>
          <w:bCs/>
          <w:kern w:val="0"/>
          <w14:ligatures w14:val="none"/>
        </w:rPr>
        <w:t xml:space="preserve"> s</w:t>
      </w:r>
      <w:bookmarkStart w:id="1" w:name="_Hlk88485043"/>
      <w:r w:rsidRPr="005C2FC5">
        <w:rPr>
          <w:rFonts w:ascii="Tahoma" w:eastAsia="Calibri" w:hAnsi="Tahoma" w:cs="Tahoma"/>
          <w:b/>
          <w:bCs/>
          <w:kern w:val="0"/>
          <w14:ligatures w14:val="none"/>
        </w:rPr>
        <w:t>pecialno vozilo za čiščenje in praznjenje greznic, MKČN in kanalizacije z opremo</w:t>
      </w:r>
      <w:bookmarkEnd w:id="1"/>
      <w:r w:rsidRPr="005C2FC5">
        <w:rPr>
          <w:rFonts w:ascii="Tahoma" w:eastAsia="Calibri" w:hAnsi="Tahoma" w:cs="Tahoma"/>
          <w:kern w:val="0"/>
          <w14:ligatures w14:val="none"/>
        </w:rPr>
        <w:t xml:space="preserve"> mora imeti sledeče karakteristike:</w:t>
      </w:r>
    </w:p>
    <w:p w14:paraId="203BA5E8" w14:textId="07ADB110" w:rsidR="00CE5470" w:rsidRPr="005C2FC5" w:rsidRDefault="00CE5470" w:rsidP="00CE5470">
      <w:pPr>
        <w:autoSpaceDE w:val="0"/>
        <w:autoSpaceDN w:val="0"/>
        <w:adjustRightInd w:val="0"/>
        <w:spacing w:after="0" w:line="240" w:lineRule="auto"/>
        <w:jc w:val="both"/>
        <w:rPr>
          <w:rFonts w:ascii="Tahoma" w:eastAsia="Calibri" w:hAnsi="Tahoma" w:cs="Tahoma"/>
          <w:kern w:val="0"/>
          <w14:ligatures w14:val="none"/>
        </w:rPr>
      </w:pPr>
    </w:p>
    <w:tbl>
      <w:tblPr>
        <w:tblStyle w:val="Tabelamrea"/>
        <w:tblW w:w="0" w:type="auto"/>
        <w:tblLook w:val="04A0" w:firstRow="1" w:lastRow="0" w:firstColumn="1" w:lastColumn="0" w:noHBand="0" w:noVBand="1"/>
      </w:tblPr>
      <w:tblGrid>
        <w:gridCol w:w="8075"/>
        <w:gridCol w:w="987"/>
      </w:tblGrid>
      <w:tr w:rsidR="00DF6EA0" w:rsidRPr="005C2FC5" w14:paraId="1C08D111" w14:textId="7E9750B3" w:rsidTr="00220150">
        <w:tc>
          <w:tcPr>
            <w:tcW w:w="9062" w:type="dxa"/>
            <w:gridSpan w:val="2"/>
          </w:tcPr>
          <w:p w14:paraId="112B361A" w14:textId="77777777" w:rsidR="00DF6EA0" w:rsidRPr="005C2FC5" w:rsidRDefault="00DF6EA0" w:rsidP="000166D4">
            <w:pPr>
              <w:autoSpaceDE w:val="0"/>
              <w:autoSpaceDN w:val="0"/>
              <w:adjustRightInd w:val="0"/>
              <w:jc w:val="both"/>
              <w:rPr>
                <w:rFonts w:ascii="Tahoma" w:eastAsia="Calibri" w:hAnsi="Tahoma" w:cs="Tahoma"/>
                <w:b/>
                <w:bCs/>
                <w:kern w:val="0"/>
                <w14:ligatures w14:val="none"/>
              </w:rPr>
            </w:pPr>
          </w:p>
          <w:p w14:paraId="41C7465C" w14:textId="77777777" w:rsidR="00DF6EA0" w:rsidRPr="005C2FC5" w:rsidRDefault="00DF6EA0" w:rsidP="000166D4">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Mere in teže – zahtevane karakteristike:</w:t>
            </w:r>
          </w:p>
          <w:p w14:paraId="0DFFD9CB" w14:textId="77777777" w:rsidR="00DF6EA0" w:rsidRPr="005C2FC5" w:rsidRDefault="00DF6EA0" w:rsidP="000166D4">
            <w:pPr>
              <w:autoSpaceDE w:val="0"/>
              <w:autoSpaceDN w:val="0"/>
              <w:adjustRightInd w:val="0"/>
              <w:jc w:val="both"/>
              <w:rPr>
                <w:rFonts w:ascii="Tahoma" w:eastAsia="Calibri" w:hAnsi="Tahoma" w:cs="Tahoma"/>
                <w:b/>
                <w:bCs/>
                <w:kern w:val="0"/>
                <w14:ligatures w14:val="none"/>
              </w:rPr>
            </w:pPr>
          </w:p>
        </w:tc>
      </w:tr>
      <w:tr w:rsidR="00DF6EA0" w:rsidRPr="005C2FC5" w14:paraId="28230A41" w14:textId="2B52F07A" w:rsidTr="00357ACE">
        <w:tc>
          <w:tcPr>
            <w:tcW w:w="8075" w:type="dxa"/>
          </w:tcPr>
          <w:p w14:paraId="19493280" w14:textId="3F0C9530"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Širina z nadgradnjo: </w:t>
            </w:r>
            <w:r w:rsidR="00357ACE" w:rsidRPr="005C2FC5">
              <w:rPr>
                <w:rFonts w:ascii="Tahoma" w:eastAsia="Calibri" w:hAnsi="Tahoma" w:cs="Tahoma"/>
                <w:bCs/>
                <w:kern w:val="0"/>
                <w14:ligatures w14:val="none"/>
              </w:rPr>
              <w:t>največ</w:t>
            </w:r>
            <w:r w:rsidRPr="005C2FC5">
              <w:rPr>
                <w:rFonts w:ascii="Tahoma" w:eastAsia="Calibri" w:hAnsi="Tahoma" w:cs="Tahoma"/>
                <w:bCs/>
                <w:kern w:val="0"/>
                <w14:ligatures w14:val="none"/>
              </w:rPr>
              <w:t xml:space="preserve"> 2.550mm</w:t>
            </w:r>
          </w:p>
        </w:tc>
        <w:tc>
          <w:tcPr>
            <w:tcW w:w="987" w:type="dxa"/>
          </w:tcPr>
          <w:p w14:paraId="27E046D9"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226302AE" w14:textId="620AB418" w:rsidTr="00357ACE">
        <w:tc>
          <w:tcPr>
            <w:tcW w:w="8075" w:type="dxa"/>
          </w:tcPr>
          <w:p w14:paraId="634D2A77" w14:textId="632A5993"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Višina z nadgradnjo: </w:t>
            </w:r>
            <w:r w:rsidR="00357ACE" w:rsidRPr="005C2FC5">
              <w:rPr>
                <w:rFonts w:ascii="Tahoma" w:eastAsia="Calibri" w:hAnsi="Tahoma" w:cs="Tahoma"/>
                <w:bCs/>
                <w:kern w:val="0"/>
                <w14:ligatures w14:val="none"/>
              </w:rPr>
              <w:t xml:space="preserve">največ </w:t>
            </w:r>
            <w:r w:rsidRPr="005C2FC5">
              <w:rPr>
                <w:rFonts w:ascii="Tahoma" w:eastAsia="Calibri" w:hAnsi="Tahoma" w:cs="Tahoma"/>
                <w:bCs/>
                <w:kern w:val="0"/>
                <w14:ligatures w14:val="none"/>
              </w:rPr>
              <w:t>3.</w:t>
            </w:r>
            <w:r w:rsidR="00D655D1" w:rsidRPr="005C2FC5">
              <w:rPr>
                <w:rFonts w:ascii="Tahoma" w:eastAsia="Calibri" w:hAnsi="Tahoma" w:cs="Tahoma"/>
                <w:bCs/>
                <w:kern w:val="0"/>
                <w14:ligatures w14:val="none"/>
              </w:rPr>
              <w:t>8</w:t>
            </w:r>
            <w:r w:rsidRPr="005C2FC5">
              <w:rPr>
                <w:rFonts w:ascii="Tahoma" w:eastAsia="Calibri" w:hAnsi="Tahoma" w:cs="Tahoma"/>
                <w:bCs/>
                <w:kern w:val="0"/>
                <w14:ligatures w14:val="none"/>
              </w:rPr>
              <w:t>00mm</w:t>
            </w:r>
          </w:p>
        </w:tc>
        <w:tc>
          <w:tcPr>
            <w:tcW w:w="987" w:type="dxa"/>
          </w:tcPr>
          <w:p w14:paraId="4FABDE93"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528F5250" w14:textId="0F868FC9" w:rsidTr="00357ACE">
        <w:tc>
          <w:tcPr>
            <w:tcW w:w="8075" w:type="dxa"/>
          </w:tcPr>
          <w:p w14:paraId="4B6A92D2" w14:textId="5579A293"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Dolžina z nadgradnjo</w:t>
            </w:r>
            <w:r w:rsidR="0052170E" w:rsidRPr="005C2FC5">
              <w:rPr>
                <w:rFonts w:ascii="Tahoma" w:eastAsia="Calibri" w:hAnsi="Tahoma" w:cs="Tahoma"/>
                <w:bCs/>
                <w:kern w:val="0"/>
                <w14:ligatures w14:val="none"/>
              </w:rPr>
              <w:t xml:space="preserve"> brez roke</w:t>
            </w:r>
            <w:r w:rsidRPr="005C2FC5">
              <w:rPr>
                <w:rFonts w:ascii="Tahoma" w:eastAsia="Calibri" w:hAnsi="Tahoma" w:cs="Tahoma"/>
                <w:bCs/>
                <w:kern w:val="0"/>
                <w14:ligatures w14:val="none"/>
              </w:rPr>
              <w:t xml:space="preserve">: </w:t>
            </w:r>
            <w:r w:rsidR="00357ACE" w:rsidRPr="005C2FC5">
              <w:rPr>
                <w:rFonts w:ascii="Tahoma" w:eastAsia="Calibri" w:hAnsi="Tahoma" w:cs="Tahoma"/>
                <w:bCs/>
                <w:kern w:val="0"/>
                <w14:ligatures w14:val="none"/>
              </w:rPr>
              <w:t xml:space="preserve">največ </w:t>
            </w:r>
            <w:r w:rsidRPr="005C2FC5">
              <w:rPr>
                <w:rFonts w:ascii="Tahoma" w:eastAsia="Calibri" w:hAnsi="Tahoma" w:cs="Tahoma"/>
                <w:bCs/>
                <w:kern w:val="0"/>
                <w14:ligatures w14:val="none"/>
              </w:rPr>
              <w:t>8.000mm</w:t>
            </w:r>
          </w:p>
        </w:tc>
        <w:tc>
          <w:tcPr>
            <w:tcW w:w="987" w:type="dxa"/>
          </w:tcPr>
          <w:p w14:paraId="3846D874"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72FF101B" w14:textId="10EAAA18" w:rsidTr="00357ACE">
        <w:tc>
          <w:tcPr>
            <w:tcW w:w="8075" w:type="dxa"/>
          </w:tcPr>
          <w:p w14:paraId="5F55A09A" w14:textId="6CE4588F" w:rsidR="00DF6EA0" w:rsidRPr="005C2FC5" w:rsidRDefault="00DF6EA0" w:rsidP="000166D4">
            <w:pPr>
              <w:contextualSpacing/>
              <w:jc w:val="both"/>
              <w:rPr>
                <w:rFonts w:ascii="Tahoma" w:eastAsia="Calibri" w:hAnsi="Tahoma" w:cs="Tahoma"/>
                <w:kern w:val="0"/>
                <w14:ligatures w14:val="none"/>
              </w:rPr>
            </w:pPr>
            <w:r w:rsidRPr="005C2FC5">
              <w:rPr>
                <w:rFonts w:ascii="Tahoma" w:eastAsia="Calibri" w:hAnsi="Tahoma" w:cs="Tahoma"/>
                <w:kern w:val="0"/>
                <w14:ligatures w14:val="none"/>
              </w:rPr>
              <w:t xml:space="preserve">Dolžina med prvo in drugo osjo: </w:t>
            </w:r>
            <w:r w:rsidR="00357ACE" w:rsidRPr="005C2FC5">
              <w:rPr>
                <w:rFonts w:ascii="Tahoma" w:eastAsia="Calibri" w:hAnsi="Tahoma" w:cs="Tahoma"/>
                <w:kern w:val="0"/>
                <w14:ligatures w14:val="none"/>
              </w:rPr>
              <w:t xml:space="preserve">največ </w:t>
            </w:r>
            <w:r w:rsidRPr="005C2FC5">
              <w:rPr>
                <w:rFonts w:ascii="Tahoma" w:eastAsia="Calibri" w:hAnsi="Tahoma" w:cs="Tahoma"/>
                <w:kern w:val="0"/>
                <w14:ligatures w14:val="none"/>
              </w:rPr>
              <w:t>3.900mm</w:t>
            </w:r>
          </w:p>
        </w:tc>
        <w:tc>
          <w:tcPr>
            <w:tcW w:w="987" w:type="dxa"/>
          </w:tcPr>
          <w:p w14:paraId="158C06EE" w14:textId="77777777" w:rsidR="00DF6EA0" w:rsidRPr="005C2FC5" w:rsidRDefault="00DF6EA0" w:rsidP="000166D4">
            <w:pPr>
              <w:contextualSpacing/>
              <w:jc w:val="both"/>
              <w:rPr>
                <w:rFonts w:ascii="Tahoma" w:eastAsia="Calibri" w:hAnsi="Tahoma" w:cs="Tahoma"/>
                <w:kern w:val="0"/>
                <w14:ligatures w14:val="none"/>
              </w:rPr>
            </w:pPr>
          </w:p>
        </w:tc>
      </w:tr>
      <w:tr w:rsidR="00DF6EA0" w:rsidRPr="005C2FC5" w14:paraId="7DC1975F" w14:textId="37F29262" w:rsidTr="00357ACE">
        <w:tc>
          <w:tcPr>
            <w:tcW w:w="8075" w:type="dxa"/>
          </w:tcPr>
          <w:p w14:paraId="3E19C5AF" w14:textId="0EEC66B5"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Tehnična nosilnost prve osi: </w:t>
            </w:r>
            <w:r w:rsidR="00357ACE" w:rsidRPr="005C2FC5">
              <w:rPr>
                <w:rFonts w:ascii="Tahoma" w:eastAsia="Calibri" w:hAnsi="Tahoma" w:cs="Tahoma"/>
                <w:kern w:val="0"/>
                <w14:ligatures w14:val="none"/>
              </w:rPr>
              <w:t>najmanj</w:t>
            </w:r>
            <w:r w:rsidR="00357ACE" w:rsidRPr="005C2FC5">
              <w:rPr>
                <w:rFonts w:ascii="Tahoma" w:eastAsia="Calibri" w:hAnsi="Tahoma" w:cs="Tahoma"/>
                <w:bCs/>
                <w:kern w:val="0"/>
                <w14:ligatures w14:val="none"/>
              </w:rPr>
              <w:t xml:space="preserve"> </w:t>
            </w:r>
            <w:r w:rsidRPr="005C2FC5">
              <w:rPr>
                <w:rFonts w:ascii="Tahoma" w:eastAsia="Calibri" w:hAnsi="Tahoma" w:cs="Tahoma"/>
                <w:bCs/>
                <w:kern w:val="0"/>
                <w14:ligatures w14:val="none"/>
              </w:rPr>
              <w:t>7.500kg</w:t>
            </w:r>
          </w:p>
        </w:tc>
        <w:tc>
          <w:tcPr>
            <w:tcW w:w="987" w:type="dxa"/>
          </w:tcPr>
          <w:p w14:paraId="6FE67CBC"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527AED20" w14:textId="784C2EE8" w:rsidTr="00357ACE">
        <w:tc>
          <w:tcPr>
            <w:tcW w:w="8075" w:type="dxa"/>
          </w:tcPr>
          <w:p w14:paraId="06D91EB0" w14:textId="0035B2CE"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Tehnična nosilnost pogonske osi: </w:t>
            </w:r>
            <w:r w:rsidR="00357ACE" w:rsidRPr="005C2FC5">
              <w:rPr>
                <w:rFonts w:ascii="Tahoma" w:eastAsia="Calibri" w:hAnsi="Tahoma" w:cs="Tahoma"/>
                <w:kern w:val="0"/>
                <w14:ligatures w14:val="none"/>
              </w:rPr>
              <w:t>najmanj</w:t>
            </w:r>
            <w:r w:rsidR="00357ACE" w:rsidRPr="005C2FC5">
              <w:rPr>
                <w:rFonts w:ascii="Tahoma" w:eastAsia="Calibri" w:hAnsi="Tahoma" w:cs="Tahoma"/>
                <w:bCs/>
                <w:kern w:val="0"/>
                <w14:ligatures w14:val="none"/>
              </w:rPr>
              <w:t xml:space="preserve"> </w:t>
            </w:r>
            <w:r w:rsidRPr="005C2FC5">
              <w:rPr>
                <w:rFonts w:ascii="Tahoma" w:eastAsia="Calibri" w:hAnsi="Tahoma" w:cs="Tahoma"/>
                <w:bCs/>
                <w:kern w:val="0"/>
                <w14:ligatures w14:val="none"/>
              </w:rPr>
              <w:t>12.000kg</w:t>
            </w:r>
          </w:p>
        </w:tc>
        <w:tc>
          <w:tcPr>
            <w:tcW w:w="987" w:type="dxa"/>
          </w:tcPr>
          <w:p w14:paraId="1DB068CE"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657FCD08" w14:textId="13B15751" w:rsidTr="00357ACE">
        <w:tc>
          <w:tcPr>
            <w:tcW w:w="8075" w:type="dxa"/>
          </w:tcPr>
          <w:p w14:paraId="50E7BE63" w14:textId="4859F62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Skupna tehnična teža: min. 18.000kg</w:t>
            </w:r>
          </w:p>
        </w:tc>
        <w:tc>
          <w:tcPr>
            <w:tcW w:w="987" w:type="dxa"/>
          </w:tcPr>
          <w:p w14:paraId="156F85E9" w14:textId="77777777" w:rsidR="00DF6EA0" w:rsidRPr="005C2FC5" w:rsidRDefault="00DF6EA0" w:rsidP="000166D4">
            <w:pPr>
              <w:widowControl w:val="0"/>
              <w:autoSpaceDE w:val="0"/>
              <w:autoSpaceDN w:val="0"/>
              <w:adjustRightInd w:val="0"/>
              <w:contextualSpacing/>
              <w:jc w:val="both"/>
              <w:rPr>
                <w:rFonts w:ascii="Tahoma" w:eastAsia="Calibri" w:hAnsi="Tahoma" w:cs="Tahoma"/>
                <w:bCs/>
                <w:kern w:val="0"/>
                <w14:ligatures w14:val="none"/>
              </w:rPr>
            </w:pPr>
          </w:p>
        </w:tc>
      </w:tr>
      <w:tr w:rsidR="00DF6EA0" w:rsidRPr="005C2FC5" w14:paraId="57454A23" w14:textId="7853933F" w:rsidTr="001C471C">
        <w:tc>
          <w:tcPr>
            <w:tcW w:w="9062" w:type="dxa"/>
            <w:gridSpan w:val="2"/>
          </w:tcPr>
          <w:p w14:paraId="499BEF41" w14:textId="77777777" w:rsidR="00DF6EA0" w:rsidRPr="005C2FC5" w:rsidRDefault="00DF6EA0" w:rsidP="000166D4">
            <w:pPr>
              <w:rPr>
                <w:rFonts w:ascii="Tahoma" w:eastAsia="Calibri" w:hAnsi="Tahoma" w:cs="Tahoma"/>
                <w:kern w:val="0"/>
                <w14:ligatures w14:val="none"/>
              </w:rPr>
            </w:pPr>
          </w:p>
          <w:p w14:paraId="7E367790" w14:textId="77777777" w:rsidR="00DF6EA0" w:rsidRPr="005C2FC5" w:rsidRDefault="00DF6EA0" w:rsidP="000166D4">
            <w:pPr>
              <w:rPr>
                <w:rFonts w:ascii="Tahoma" w:eastAsia="Calibri" w:hAnsi="Tahoma" w:cs="Tahoma"/>
                <w:b/>
                <w:bCs/>
                <w:kern w:val="0"/>
                <w14:ligatures w14:val="none"/>
              </w:rPr>
            </w:pPr>
            <w:r w:rsidRPr="005C2FC5">
              <w:rPr>
                <w:rFonts w:ascii="Tahoma" w:eastAsia="Calibri" w:hAnsi="Tahoma" w:cs="Tahoma"/>
                <w:b/>
                <w:bCs/>
                <w:kern w:val="0"/>
                <w14:ligatures w14:val="none"/>
              </w:rPr>
              <w:t xml:space="preserve">Motorni del: </w:t>
            </w:r>
            <w:r w:rsidRPr="005C2FC5">
              <w:rPr>
                <w:rFonts w:ascii="Tahoma" w:eastAsia="Calibri" w:hAnsi="Tahoma" w:cs="Tahoma"/>
                <w:b/>
                <w:bCs/>
                <w:kern w:val="0"/>
                <w14:ligatures w14:val="none"/>
              </w:rPr>
              <w:tab/>
            </w:r>
          </w:p>
          <w:p w14:paraId="3944DCE3" w14:textId="77777777" w:rsidR="00DF6EA0" w:rsidRPr="005C2FC5" w:rsidRDefault="00DF6EA0" w:rsidP="000166D4">
            <w:pPr>
              <w:rPr>
                <w:rFonts w:ascii="Tahoma" w:eastAsia="Calibri" w:hAnsi="Tahoma" w:cs="Tahoma"/>
                <w:kern w:val="0"/>
                <w14:ligatures w14:val="none"/>
              </w:rPr>
            </w:pPr>
          </w:p>
        </w:tc>
      </w:tr>
      <w:tr w:rsidR="00DF6EA0" w:rsidRPr="005C2FC5" w14:paraId="03762974" w14:textId="21DAB3D4" w:rsidTr="00357ACE">
        <w:tc>
          <w:tcPr>
            <w:tcW w:w="8075" w:type="dxa"/>
          </w:tcPr>
          <w:p w14:paraId="1839FB9B" w14:textId="4C48106C" w:rsidR="00DF6EA0" w:rsidRPr="005C2FC5" w:rsidRDefault="00DF6EA0" w:rsidP="000166D4">
            <w:pPr>
              <w:rPr>
                <w:rFonts w:ascii="Tahoma" w:eastAsia="Calibri" w:hAnsi="Tahoma" w:cs="Tahoma"/>
                <w:kern w:val="0"/>
                <w14:ligatures w14:val="none"/>
              </w:rPr>
            </w:pPr>
            <w:r w:rsidRPr="005C2FC5">
              <w:rPr>
                <w:rFonts w:ascii="Tahoma" w:eastAsia="Calibri" w:hAnsi="Tahoma" w:cs="Tahoma"/>
                <w:kern w:val="0"/>
                <w14:ligatures w14:val="none"/>
              </w:rPr>
              <w:t xml:space="preserve">Vrsta motorja – nizko </w:t>
            </w:r>
            <w:proofErr w:type="spellStart"/>
            <w:r w:rsidRPr="005C2FC5">
              <w:rPr>
                <w:rFonts w:ascii="Tahoma" w:eastAsia="Calibri" w:hAnsi="Tahoma" w:cs="Tahoma"/>
                <w:kern w:val="0"/>
                <w14:ligatures w14:val="none"/>
              </w:rPr>
              <w:t>emisivni</w:t>
            </w:r>
            <w:proofErr w:type="spellEnd"/>
            <w:r w:rsidRPr="005C2FC5">
              <w:rPr>
                <w:rFonts w:ascii="Tahoma" w:eastAsia="Calibri" w:hAnsi="Tahoma" w:cs="Tahoma"/>
                <w:kern w:val="0"/>
                <w14:ligatures w14:val="none"/>
              </w:rPr>
              <w:t xml:space="preserve"> Euro 6E</w:t>
            </w:r>
            <w:r w:rsidRPr="005C2FC5">
              <w:rPr>
                <w:rFonts w:ascii="Tahoma" w:eastAsia="Calibri" w:hAnsi="Tahoma" w:cs="Tahoma"/>
                <w:kern w:val="0"/>
                <w14:ligatures w14:val="none"/>
              </w:rPr>
              <w:tab/>
            </w:r>
          </w:p>
        </w:tc>
        <w:tc>
          <w:tcPr>
            <w:tcW w:w="987" w:type="dxa"/>
          </w:tcPr>
          <w:p w14:paraId="5E318ACE" w14:textId="77777777" w:rsidR="00DF6EA0" w:rsidRPr="005C2FC5" w:rsidRDefault="00DF6EA0" w:rsidP="000166D4">
            <w:pPr>
              <w:rPr>
                <w:rFonts w:ascii="Tahoma" w:eastAsia="Calibri" w:hAnsi="Tahoma" w:cs="Tahoma"/>
                <w:kern w:val="0"/>
                <w14:ligatures w14:val="none"/>
              </w:rPr>
            </w:pPr>
          </w:p>
        </w:tc>
      </w:tr>
      <w:tr w:rsidR="00DF6EA0" w:rsidRPr="005C2FC5" w14:paraId="74447336" w14:textId="2DA6E2EB" w:rsidTr="00357ACE">
        <w:tc>
          <w:tcPr>
            <w:tcW w:w="8075" w:type="dxa"/>
          </w:tcPr>
          <w:p w14:paraId="6720E6D5" w14:textId="2BFA7EF4" w:rsidR="00DF6EA0" w:rsidRPr="005C2FC5" w:rsidRDefault="00DF6EA0" w:rsidP="000166D4">
            <w:pPr>
              <w:rPr>
                <w:rFonts w:ascii="Tahoma" w:eastAsia="Calibri" w:hAnsi="Tahoma" w:cs="Tahoma"/>
                <w:kern w:val="0"/>
                <w14:ligatures w14:val="none"/>
              </w:rPr>
            </w:pPr>
            <w:r w:rsidRPr="005C2FC5">
              <w:rPr>
                <w:rFonts w:ascii="Tahoma" w:eastAsia="Calibri" w:hAnsi="Tahoma" w:cs="Tahoma"/>
                <w:kern w:val="0"/>
                <w14:ligatures w14:val="none"/>
              </w:rPr>
              <w:t xml:space="preserve">Protihrupna zaščita v skladu z predpisi </w:t>
            </w:r>
            <w:r w:rsidR="009926A3" w:rsidRPr="005C2FC5">
              <w:rPr>
                <w:rFonts w:ascii="Tahoma" w:hAnsi="Tahoma" w:cs="Tahoma"/>
              </w:rPr>
              <w:t>UN/ECE-R 51.03</w:t>
            </w:r>
            <w:r w:rsidRPr="005C2FC5">
              <w:rPr>
                <w:rFonts w:ascii="Tahoma" w:eastAsia="Calibri" w:hAnsi="Tahoma" w:cs="Tahoma"/>
                <w:kern w:val="0"/>
                <w14:ligatures w14:val="none"/>
              </w:rPr>
              <w:tab/>
            </w:r>
          </w:p>
        </w:tc>
        <w:tc>
          <w:tcPr>
            <w:tcW w:w="987" w:type="dxa"/>
          </w:tcPr>
          <w:p w14:paraId="765C224A" w14:textId="77777777" w:rsidR="00DF6EA0" w:rsidRPr="005C2FC5" w:rsidRDefault="00DF6EA0" w:rsidP="000166D4">
            <w:pPr>
              <w:rPr>
                <w:rFonts w:ascii="Tahoma" w:eastAsia="Calibri" w:hAnsi="Tahoma" w:cs="Tahoma"/>
                <w:kern w:val="0"/>
                <w14:ligatures w14:val="none"/>
              </w:rPr>
            </w:pPr>
          </w:p>
        </w:tc>
      </w:tr>
      <w:tr w:rsidR="00DF6EA0" w:rsidRPr="005C2FC5" w14:paraId="2F24DB3B" w14:textId="479C77AE" w:rsidTr="00357ACE">
        <w:tc>
          <w:tcPr>
            <w:tcW w:w="8075" w:type="dxa"/>
          </w:tcPr>
          <w:p w14:paraId="0104C5CC" w14:textId="15F390E6" w:rsidR="00DF6EA0" w:rsidRPr="005C2FC5" w:rsidRDefault="00DF6EA0" w:rsidP="00DF6EA0">
            <w:pPr>
              <w:rPr>
                <w:rFonts w:ascii="Tahoma" w:eastAsia="Calibri" w:hAnsi="Tahoma" w:cs="Tahoma"/>
                <w:kern w:val="0"/>
                <w14:ligatures w14:val="none"/>
              </w:rPr>
            </w:pPr>
            <w:r w:rsidRPr="005C2FC5">
              <w:rPr>
                <w:rFonts w:ascii="Tahoma" w:eastAsia="Calibri" w:hAnsi="Tahoma" w:cs="Tahoma"/>
                <w:kern w:val="0"/>
                <w14:ligatures w14:val="none"/>
              </w:rPr>
              <w:t>Moč motorja – najmanj 230 kW</w:t>
            </w:r>
            <w:r w:rsidRPr="005C2FC5">
              <w:rPr>
                <w:rFonts w:ascii="Tahoma" w:eastAsia="Calibri" w:hAnsi="Tahoma" w:cs="Tahoma"/>
                <w:kern w:val="0"/>
                <w14:ligatures w14:val="none"/>
              </w:rPr>
              <w:tab/>
            </w:r>
          </w:p>
        </w:tc>
        <w:tc>
          <w:tcPr>
            <w:tcW w:w="987" w:type="dxa"/>
          </w:tcPr>
          <w:p w14:paraId="58A81F5B" w14:textId="77777777" w:rsidR="00DF6EA0" w:rsidRPr="005C2FC5" w:rsidRDefault="00DF6EA0" w:rsidP="00D35200">
            <w:pPr>
              <w:ind w:left="792"/>
              <w:rPr>
                <w:rFonts w:ascii="Tahoma" w:eastAsia="Calibri" w:hAnsi="Tahoma" w:cs="Tahoma"/>
                <w:kern w:val="0"/>
                <w14:ligatures w14:val="none"/>
              </w:rPr>
            </w:pPr>
          </w:p>
        </w:tc>
      </w:tr>
      <w:tr w:rsidR="00DF6EA0" w:rsidRPr="005C2FC5" w14:paraId="4925775F" w14:textId="44C7DB65" w:rsidTr="00357ACE">
        <w:tc>
          <w:tcPr>
            <w:tcW w:w="8075" w:type="dxa"/>
          </w:tcPr>
          <w:p w14:paraId="33FB4226" w14:textId="6BD8717D" w:rsidR="00DF6EA0" w:rsidRPr="005C2FC5" w:rsidRDefault="00DF6EA0" w:rsidP="00CE5470">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Prostornina motorja najmanj 7.000 cm3</w:t>
            </w:r>
          </w:p>
        </w:tc>
        <w:tc>
          <w:tcPr>
            <w:tcW w:w="987" w:type="dxa"/>
          </w:tcPr>
          <w:p w14:paraId="42389CC4"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57AA8037" w14:textId="10E2D456" w:rsidTr="00357ACE">
        <w:tc>
          <w:tcPr>
            <w:tcW w:w="8075" w:type="dxa"/>
          </w:tcPr>
          <w:p w14:paraId="3D614540" w14:textId="7E174665" w:rsidR="00DF6EA0" w:rsidRPr="005C2FC5" w:rsidRDefault="00DF6EA0" w:rsidP="00CE5470">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Navor najmanj 1.200 </w:t>
            </w:r>
            <w:proofErr w:type="spellStart"/>
            <w:r w:rsidRPr="005C2FC5">
              <w:rPr>
                <w:rFonts w:ascii="Tahoma" w:eastAsia="Calibri" w:hAnsi="Tahoma" w:cs="Tahoma"/>
                <w:kern w:val="0"/>
                <w14:ligatures w14:val="none"/>
              </w:rPr>
              <w:t>Nm</w:t>
            </w:r>
            <w:proofErr w:type="spellEnd"/>
          </w:p>
        </w:tc>
        <w:tc>
          <w:tcPr>
            <w:tcW w:w="987" w:type="dxa"/>
          </w:tcPr>
          <w:p w14:paraId="68F8A581"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4A0854AA" w14:textId="25F243E5" w:rsidTr="00357ACE">
        <w:tc>
          <w:tcPr>
            <w:tcW w:w="8075" w:type="dxa"/>
          </w:tcPr>
          <w:p w14:paraId="4305A143" w14:textId="53B57200" w:rsidR="00DF6EA0" w:rsidRPr="005C2FC5" w:rsidRDefault="00DF6EA0" w:rsidP="00CE5470">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Elektronsko upravljanje motorja</w:t>
            </w:r>
          </w:p>
        </w:tc>
        <w:tc>
          <w:tcPr>
            <w:tcW w:w="987" w:type="dxa"/>
          </w:tcPr>
          <w:p w14:paraId="5A236F99"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1D8ABC41" w14:textId="1C7D1E65" w:rsidTr="00357ACE">
        <w:tc>
          <w:tcPr>
            <w:tcW w:w="8075" w:type="dxa"/>
          </w:tcPr>
          <w:p w14:paraId="3CA4E8FB" w14:textId="17639598" w:rsidR="00DF6EA0" w:rsidRPr="005C2FC5" w:rsidRDefault="00DF6EA0" w:rsidP="00DF6EA0">
            <w:pPr>
              <w:rPr>
                <w:rFonts w:ascii="Tahoma" w:eastAsia="Calibri" w:hAnsi="Tahoma" w:cs="Tahoma"/>
                <w:kern w:val="0"/>
                <w14:ligatures w14:val="none"/>
              </w:rPr>
            </w:pPr>
            <w:r w:rsidRPr="005C2FC5">
              <w:rPr>
                <w:rFonts w:ascii="Tahoma" w:eastAsia="Calibri" w:hAnsi="Tahoma" w:cs="Tahoma"/>
                <w:kern w:val="0"/>
                <w14:ligatures w14:val="none"/>
              </w:rPr>
              <w:t xml:space="preserve">Elektronski omejevalnik hitrosti pri 90 km/h </w:t>
            </w:r>
          </w:p>
        </w:tc>
        <w:tc>
          <w:tcPr>
            <w:tcW w:w="987" w:type="dxa"/>
          </w:tcPr>
          <w:p w14:paraId="0703CC0E"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2A18A8A2" w14:textId="37B7F3E0" w:rsidTr="00357ACE">
        <w:tc>
          <w:tcPr>
            <w:tcW w:w="8075" w:type="dxa"/>
          </w:tcPr>
          <w:p w14:paraId="6E64BFA2" w14:textId="187BD95F" w:rsidR="00DF6EA0" w:rsidRPr="005C2FC5" w:rsidRDefault="00DF6EA0" w:rsidP="00CE5470">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Vse režimski regulator</w:t>
            </w:r>
          </w:p>
        </w:tc>
        <w:tc>
          <w:tcPr>
            <w:tcW w:w="987" w:type="dxa"/>
          </w:tcPr>
          <w:p w14:paraId="2713BA75"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0FF68BF2" w14:textId="3AE4EB6D" w:rsidTr="00357ACE">
        <w:tc>
          <w:tcPr>
            <w:tcW w:w="8075" w:type="dxa"/>
          </w:tcPr>
          <w:p w14:paraId="0F0A0F38" w14:textId="33333E02" w:rsidR="00DF6EA0" w:rsidRPr="005C2FC5" w:rsidRDefault="00DF6EA0" w:rsidP="00DF6EA0">
            <w:pPr>
              <w:rPr>
                <w:rFonts w:ascii="Tahoma" w:eastAsia="Calibri" w:hAnsi="Tahoma" w:cs="Tahoma"/>
                <w:b/>
                <w:bCs/>
                <w:kern w:val="0"/>
                <w14:ligatures w14:val="none"/>
              </w:rPr>
            </w:pPr>
            <w:r w:rsidRPr="005C2FC5">
              <w:rPr>
                <w:rFonts w:ascii="Tahoma" w:eastAsia="Calibri" w:hAnsi="Tahoma" w:cs="Tahoma"/>
                <w:kern w:val="0"/>
                <w14:ligatures w14:val="none"/>
              </w:rPr>
              <w:t>Rezervoarja za gorivo kapacitete najmanj 200 l</w:t>
            </w:r>
          </w:p>
        </w:tc>
        <w:tc>
          <w:tcPr>
            <w:tcW w:w="987" w:type="dxa"/>
          </w:tcPr>
          <w:p w14:paraId="7B289507"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05B2CA1F" w14:textId="5EEA24FA" w:rsidTr="00357ACE">
        <w:tc>
          <w:tcPr>
            <w:tcW w:w="8075" w:type="dxa"/>
          </w:tcPr>
          <w:p w14:paraId="00638A06" w14:textId="7625D19B" w:rsidR="00DF6EA0" w:rsidRPr="005C2FC5" w:rsidRDefault="00DF6EA0" w:rsidP="00CE5470">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Ustrezen izvod moči za trajno delovanje nadgradnje</w:t>
            </w:r>
          </w:p>
        </w:tc>
        <w:tc>
          <w:tcPr>
            <w:tcW w:w="987" w:type="dxa"/>
          </w:tcPr>
          <w:p w14:paraId="57997957"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3122CF0D" w14:textId="35D0D560" w:rsidTr="00316E4E">
        <w:tc>
          <w:tcPr>
            <w:tcW w:w="9062" w:type="dxa"/>
            <w:gridSpan w:val="2"/>
          </w:tcPr>
          <w:p w14:paraId="19D127DC" w14:textId="77777777" w:rsidR="00DF6EA0" w:rsidRPr="005C2FC5" w:rsidRDefault="00DF6EA0" w:rsidP="00DF6EA0">
            <w:pPr>
              <w:rPr>
                <w:rFonts w:ascii="Tahoma" w:eastAsia="Calibri" w:hAnsi="Tahoma" w:cs="Tahoma"/>
                <w:b/>
                <w:bCs/>
                <w:kern w:val="0"/>
                <w14:ligatures w14:val="none"/>
              </w:rPr>
            </w:pPr>
          </w:p>
          <w:p w14:paraId="105DA5A4" w14:textId="73A847A3" w:rsidR="00DF6EA0" w:rsidRPr="005C2FC5" w:rsidRDefault="00DF6EA0" w:rsidP="00DF6EA0">
            <w:pPr>
              <w:rPr>
                <w:rFonts w:ascii="Tahoma" w:eastAsia="Calibri" w:hAnsi="Tahoma" w:cs="Tahoma"/>
                <w:b/>
                <w:bCs/>
                <w:kern w:val="0"/>
                <w14:ligatures w14:val="none"/>
              </w:rPr>
            </w:pPr>
            <w:r w:rsidRPr="005C2FC5">
              <w:rPr>
                <w:rFonts w:ascii="Tahoma" w:eastAsia="Calibri" w:hAnsi="Tahoma" w:cs="Tahoma"/>
                <w:b/>
                <w:bCs/>
                <w:kern w:val="0"/>
                <w14:ligatures w14:val="none"/>
              </w:rPr>
              <w:t xml:space="preserve">Menjalnik:   </w:t>
            </w:r>
            <w:r w:rsidRPr="005C2FC5">
              <w:rPr>
                <w:rFonts w:ascii="Tahoma" w:eastAsia="Calibri" w:hAnsi="Tahoma" w:cs="Tahoma"/>
                <w:b/>
                <w:bCs/>
                <w:kern w:val="0"/>
                <w14:ligatures w14:val="none"/>
              </w:rPr>
              <w:tab/>
            </w:r>
          </w:p>
          <w:p w14:paraId="27968464"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5925F22A" w14:textId="5461B2DD" w:rsidTr="00357ACE">
        <w:tc>
          <w:tcPr>
            <w:tcW w:w="8075" w:type="dxa"/>
          </w:tcPr>
          <w:p w14:paraId="1F6DFA3E" w14:textId="67D67A7D" w:rsidR="00DF6EA0" w:rsidRPr="005C2FC5" w:rsidRDefault="00DF6EA0" w:rsidP="00DF6EA0">
            <w:pPr>
              <w:contextualSpacing/>
              <w:rPr>
                <w:rFonts w:ascii="Tahoma" w:eastAsia="Calibri" w:hAnsi="Tahoma" w:cs="Tahoma"/>
                <w:kern w:val="0"/>
                <w14:ligatures w14:val="none"/>
              </w:rPr>
            </w:pPr>
            <w:r w:rsidRPr="005C2FC5">
              <w:rPr>
                <w:rFonts w:ascii="Tahoma" w:eastAsia="Calibri" w:hAnsi="Tahoma" w:cs="Tahoma"/>
                <w:kern w:val="0"/>
                <w14:ligatures w14:val="none"/>
              </w:rPr>
              <w:t>Avtomatski menjalnik s hidravličnim pretvornikom navora brez sklopke</w:t>
            </w:r>
          </w:p>
        </w:tc>
        <w:tc>
          <w:tcPr>
            <w:tcW w:w="987" w:type="dxa"/>
          </w:tcPr>
          <w:p w14:paraId="4317AD83"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DF6EA0" w:rsidRPr="005C2FC5" w14:paraId="5C817B04" w14:textId="7E6863A3" w:rsidTr="00357ACE">
        <w:tc>
          <w:tcPr>
            <w:tcW w:w="8075" w:type="dxa"/>
          </w:tcPr>
          <w:p w14:paraId="1FC826B4" w14:textId="0ACFA4A1" w:rsidR="00DF6EA0" w:rsidRPr="005C2FC5" w:rsidRDefault="00DF6EA0" w:rsidP="00DF6EA0">
            <w:pPr>
              <w:contextualSpacing/>
              <w:rPr>
                <w:rFonts w:ascii="Tahoma" w:eastAsia="Calibri" w:hAnsi="Tahoma" w:cs="Tahoma"/>
                <w:kern w:val="0"/>
                <w14:ligatures w14:val="none"/>
              </w:rPr>
            </w:pPr>
            <w:r w:rsidRPr="005C2FC5">
              <w:rPr>
                <w:rFonts w:ascii="Tahoma" w:eastAsia="Calibri" w:hAnsi="Tahoma" w:cs="Tahoma"/>
                <w:kern w:val="0"/>
                <w14:ligatures w14:val="none"/>
              </w:rPr>
              <w:t>Prestavno razmerje prilagojeno pretežno mestni vožnji</w:t>
            </w:r>
          </w:p>
        </w:tc>
        <w:tc>
          <w:tcPr>
            <w:tcW w:w="987" w:type="dxa"/>
          </w:tcPr>
          <w:p w14:paraId="05C35762" w14:textId="77777777" w:rsidR="00DF6EA0" w:rsidRPr="005C2FC5" w:rsidRDefault="00DF6EA0" w:rsidP="00CE5470">
            <w:pPr>
              <w:autoSpaceDE w:val="0"/>
              <w:autoSpaceDN w:val="0"/>
              <w:adjustRightInd w:val="0"/>
              <w:jc w:val="both"/>
              <w:rPr>
                <w:rFonts w:ascii="Tahoma" w:eastAsia="Calibri" w:hAnsi="Tahoma" w:cs="Tahoma"/>
                <w:kern w:val="0"/>
                <w14:ligatures w14:val="none"/>
              </w:rPr>
            </w:pPr>
          </w:p>
        </w:tc>
      </w:tr>
      <w:tr w:rsidR="00454BFD" w:rsidRPr="005C2FC5" w14:paraId="6F03211B" w14:textId="77777777" w:rsidTr="00357ACE">
        <w:tc>
          <w:tcPr>
            <w:tcW w:w="8075" w:type="dxa"/>
          </w:tcPr>
          <w:p w14:paraId="06396BA5" w14:textId="77777777" w:rsidR="00454BFD" w:rsidRPr="005C2FC5" w:rsidRDefault="00454BFD" w:rsidP="00454BFD">
            <w:pPr>
              <w:rPr>
                <w:rFonts w:ascii="Tahoma" w:eastAsia="Calibri" w:hAnsi="Tahoma" w:cs="Tahoma"/>
                <w:b/>
                <w:bCs/>
                <w:kern w:val="0"/>
                <w14:ligatures w14:val="none"/>
              </w:rPr>
            </w:pPr>
          </w:p>
          <w:p w14:paraId="63E35063" w14:textId="77777777" w:rsidR="00454BFD" w:rsidRPr="005C2FC5" w:rsidRDefault="00454BFD" w:rsidP="00454BFD">
            <w:pPr>
              <w:rPr>
                <w:rFonts w:ascii="Tahoma" w:eastAsia="Calibri" w:hAnsi="Tahoma" w:cs="Tahoma"/>
                <w:b/>
                <w:bCs/>
                <w:kern w:val="0"/>
                <w14:ligatures w14:val="none"/>
              </w:rPr>
            </w:pPr>
            <w:r w:rsidRPr="005C2FC5">
              <w:rPr>
                <w:rFonts w:ascii="Tahoma" w:eastAsia="Calibri" w:hAnsi="Tahoma" w:cs="Tahoma"/>
                <w:b/>
                <w:bCs/>
                <w:kern w:val="0"/>
                <w14:ligatures w14:val="none"/>
              </w:rPr>
              <w:t>Diferencial:</w:t>
            </w:r>
            <w:r w:rsidRPr="005C2FC5">
              <w:rPr>
                <w:rFonts w:ascii="Tahoma" w:eastAsia="Calibri" w:hAnsi="Tahoma" w:cs="Tahoma"/>
                <w:b/>
                <w:bCs/>
                <w:kern w:val="0"/>
                <w14:ligatures w14:val="none"/>
              </w:rPr>
              <w:tab/>
            </w:r>
          </w:p>
          <w:p w14:paraId="5D0B41BC" w14:textId="77777777" w:rsidR="00454BFD" w:rsidRPr="005C2FC5" w:rsidRDefault="00454BFD" w:rsidP="00454BFD">
            <w:pPr>
              <w:contextualSpacing/>
              <w:rPr>
                <w:rFonts w:ascii="Tahoma" w:eastAsia="Calibri" w:hAnsi="Tahoma" w:cs="Tahoma"/>
                <w:kern w:val="0"/>
                <w14:ligatures w14:val="none"/>
              </w:rPr>
            </w:pPr>
          </w:p>
        </w:tc>
        <w:tc>
          <w:tcPr>
            <w:tcW w:w="987" w:type="dxa"/>
          </w:tcPr>
          <w:p w14:paraId="13E5B95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BCE3919" w14:textId="77777777" w:rsidTr="00357ACE">
        <w:tc>
          <w:tcPr>
            <w:tcW w:w="8075" w:type="dxa"/>
          </w:tcPr>
          <w:p w14:paraId="0C4EEC71" w14:textId="49122820" w:rsidR="00454BFD" w:rsidRPr="005C2FC5" w:rsidRDefault="00454BFD" w:rsidP="00454BFD">
            <w:pPr>
              <w:rPr>
                <w:rFonts w:ascii="Tahoma" w:eastAsia="Calibri" w:hAnsi="Tahoma" w:cs="Tahoma"/>
                <w:b/>
                <w:bCs/>
                <w:kern w:val="0"/>
                <w14:ligatures w14:val="none"/>
              </w:rPr>
            </w:pPr>
            <w:r w:rsidRPr="005C2FC5">
              <w:rPr>
                <w:rFonts w:ascii="Tahoma" w:eastAsia="Calibri" w:hAnsi="Tahoma" w:cs="Tahoma"/>
                <w:kern w:val="0"/>
                <w14:ligatures w14:val="none"/>
              </w:rPr>
              <w:t xml:space="preserve">Zapora diferenciala na </w:t>
            </w:r>
            <w:r w:rsidR="00357ACE" w:rsidRPr="005C2FC5">
              <w:rPr>
                <w:rFonts w:ascii="Tahoma" w:eastAsia="Calibri" w:hAnsi="Tahoma" w:cs="Tahoma"/>
                <w:kern w:val="0"/>
                <w14:ligatures w14:val="none"/>
              </w:rPr>
              <w:t>pogonski</w:t>
            </w:r>
            <w:r w:rsidRPr="005C2FC5">
              <w:rPr>
                <w:rFonts w:ascii="Tahoma" w:eastAsia="Calibri" w:hAnsi="Tahoma" w:cs="Tahoma"/>
                <w:kern w:val="0"/>
                <w14:ligatures w14:val="none"/>
              </w:rPr>
              <w:t xml:space="preserve"> osi</w:t>
            </w:r>
          </w:p>
        </w:tc>
        <w:tc>
          <w:tcPr>
            <w:tcW w:w="987" w:type="dxa"/>
          </w:tcPr>
          <w:p w14:paraId="4AD1559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6D8B3F0" w14:textId="77777777" w:rsidTr="00357ACE">
        <w:tc>
          <w:tcPr>
            <w:tcW w:w="8075" w:type="dxa"/>
          </w:tcPr>
          <w:p w14:paraId="62A60F67" w14:textId="227BEF1B" w:rsidR="00454BFD" w:rsidRPr="005C2FC5" w:rsidRDefault="00454BFD" w:rsidP="00454BFD">
            <w:pPr>
              <w:rPr>
                <w:rFonts w:ascii="Tahoma" w:eastAsia="Calibri" w:hAnsi="Tahoma" w:cs="Tahoma"/>
                <w:kern w:val="0"/>
                <w14:ligatures w14:val="none"/>
              </w:rPr>
            </w:pPr>
            <w:r w:rsidRPr="005C2FC5">
              <w:rPr>
                <w:rFonts w:ascii="Tahoma" w:eastAsia="Calibri" w:hAnsi="Tahoma" w:cs="Tahoma"/>
                <w:kern w:val="0"/>
                <w14:ligatures w14:val="none"/>
              </w:rPr>
              <w:t>Prikaz osne obremenitve za pnevmatsko vzmetene preme</w:t>
            </w:r>
          </w:p>
        </w:tc>
        <w:tc>
          <w:tcPr>
            <w:tcW w:w="987" w:type="dxa"/>
          </w:tcPr>
          <w:p w14:paraId="17A9C43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bl>
    <w:p w14:paraId="3FB696E6" w14:textId="77777777" w:rsidR="00454BFD" w:rsidRPr="005C2FC5" w:rsidRDefault="00454BFD">
      <w:pPr>
        <w:rPr>
          <w:rFonts w:ascii="Tahoma" w:hAnsi="Tahoma" w:cs="Tahoma"/>
        </w:rPr>
      </w:pPr>
      <w:r w:rsidRPr="005C2FC5">
        <w:rPr>
          <w:rFonts w:ascii="Tahoma" w:hAnsi="Tahoma" w:cs="Tahoma"/>
        </w:rPr>
        <w:br w:type="page"/>
      </w:r>
    </w:p>
    <w:tbl>
      <w:tblPr>
        <w:tblStyle w:val="Tabelamrea"/>
        <w:tblW w:w="0" w:type="auto"/>
        <w:tblLook w:val="04A0" w:firstRow="1" w:lastRow="0" w:firstColumn="1" w:lastColumn="0" w:noHBand="0" w:noVBand="1"/>
      </w:tblPr>
      <w:tblGrid>
        <w:gridCol w:w="7508"/>
        <w:gridCol w:w="1554"/>
      </w:tblGrid>
      <w:tr w:rsidR="00454BFD" w:rsidRPr="005C2FC5" w14:paraId="737296AB" w14:textId="77777777" w:rsidTr="005564D6">
        <w:trPr>
          <w:trHeight w:val="708"/>
        </w:trPr>
        <w:tc>
          <w:tcPr>
            <w:tcW w:w="7508" w:type="dxa"/>
          </w:tcPr>
          <w:p w14:paraId="2555561E" w14:textId="288CE193" w:rsidR="00454BFD" w:rsidRPr="005C2FC5" w:rsidRDefault="00454BFD" w:rsidP="00454BFD">
            <w:pPr>
              <w:autoSpaceDE w:val="0"/>
              <w:autoSpaceDN w:val="0"/>
              <w:adjustRightInd w:val="0"/>
              <w:jc w:val="both"/>
              <w:rPr>
                <w:rFonts w:ascii="Tahoma" w:eastAsia="Calibri" w:hAnsi="Tahoma" w:cs="Tahoma"/>
                <w:b/>
                <w:bCs/>
                <w:kern w:val="0"/>
                <w14:ligatures w14:val="none"/>
              </w:rPr>
            </w:pPr>
          </w:p>
          <w:p w14:paraId="1CF36A31" w14:textId="25C4B0C8" w:rsidR="00454BFD" w:rsidRPr="005C2FC5" w:rsidRDefault="00454BFD" w:rsidP="00454BFD">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Zavorni sistem:</w:t>
            </w:r>
          </w:p>
        </w:tc>
        <w:tc>
          <w:tcPr>
            <w:tcW w:w="1554" w:type="dxa"/>
          </w:tcPr>
          <w:p w14:paraId="413D9B10"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AAFED01" w14:textId="77777777" w:rsidTr="004C0C01">
        <w:tc>
          <w:tcPr>
            <w:tcW w:w="7508" w:type="dxa"/>
          </w:tcPr>
          <w:p w14:paraId="3E70FA91" w14:textId="1A23F41E" w:rsidR="00454BFD" w:rsidRPr="005C2FC5" w:rsidRDefault="00454BFD" w:rsidP="00454BFD">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kern w:val="0"/>
                <w14:ligatures w14:val="none"/>
              </w:rPr>
              <w:t>Zračni, dvokrožni sistem, samodejna nastavitev na vseh oseh</w:t>
            </w:r>
            <w:r w:rsidRPr="005C2FC5">
              <w:rPr>
                <w:rFonts w:ascii="Tahoma" w:eastAsia="Calibri" w:hAnsi="Tahoma" w:cs="Tahoma"/>
                <w:kern w:val="0"/>
                <w14:ligatures w14:val="none"/>
              </w:rPr>
              <w:tab/>
            </w:r>
          </w:p>
        </w:tc>
        <w:tc>
          <w:tcPr>
            <w:tcW w:w="1554" w:type="dxa"/>
          </w:tcPr>
          <w:p w14:paraId="0F4950D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772EF3D" w14:textId="77777777" w:rsidTr="004C0C01">
        <w:tc>
          <w:tcPr>
            <w:tcW w:w="7508" w:type="dxa"/>
          </w:tcPr>
          <w:p w14:paraId="61DF4565" w14:textId="1F50D246"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Opozorilni signal pri padcu tlaka v zavornem sistemu</w:t>
            </w:r>
            <w:r w:rsidRPr="005C2FC5">
              <w:rPr>
                <w:rFonts w:ascii="Tahoma" w:eastAsia="Calibri" w:hAnsi="Tahoma" w:cs="Tahoma"/>
                <w:kern w:val="0"/>
                <w14:ligatures w14:val="none"/>
              </w:rPr>
              <w:tab/>
            </w:r>
          </w:p>
        </w:tc>
        <w:tc>
          <w:tcPr>
            <w:tcW w:w="1554" w:type="dxa"/>
          </w:tcPr>
          <w:p w14:paraId="4D761E3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E00B731" w14:textId="77777777" w:rsidTr="004C0C01">
        <w:tc>
          <w:tcPr>
            <w:tcW w:w="7508" w:type="dxa"/>
          </w:tcPr>
          <w:p w14:paraId="111AA433" w14:textId="2C80D447"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Kolutne zavore na vseh oseh</w:t>
            </w:r>
          </w:p>
        </w:tc>
        <w:tc>
          <w:tcPr>
            <w:tcW w:w="1554" w:type="dxa"/>
          </w:tcPr>
          <w:p w14:paraId="4619FCB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60C7A58" w14:textId="77777777" w:rsidTr="004C0C01">
        <w:tc>
          <w:tcPr>
            <w:tcW w:w="7508" w:type="dxa"/>
          </w:tcPr>
          <w:p w14:paraId="076E7612" w14:textId="47BE35F8"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ABS sistem</w:t>
            </w:r>
          </w:p>
        </w:tc>
        <w:tc>
          <w:tcPr>
            <w:tcW w:w="1554" w:type="dxa"/>
          </w:tcPr>
          <w:p w14:paraId="33B446C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7FAFBE4" w14:textId="77777777" w:rsidTr="004C0C01">
        <w:tc>
          <w:tcPr>
            <w:tcW w:w="7508" w:type="dxa"/>
          </w:tcPr>
          <w:p w14:paraId="52B1883F" w14:textId="329E2189"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Sistem proti </w:t>
            </w:r>
            <w:proofErr w:type="spellStart"/>
            <w:r w:rsidRPr="005C2FC5">
              <w:rPr>
                <w:rFonts w:ascii="Tahoma" w:eastAsia="Calibri" w:hAnsi="Tahoma" w:cs="Tahoma"/>
                <w:kern w:val="0"/>
                <w14:ligatures w14:val="none"/>
              </w:rPr>
              <w:t>zdrsavanju</w:t>
            </w:r>
            <w:proofErr w:type="spellEnd"/>
            <w:r w:rsidRPr="005C2FC5">
              <w:rPr>
                <w:rFonts w:ascii="Tahoma" w:eastAsia="Calibri" w:hAnsi="Tahoma" w:cs="Tahoma"/>
                <w:kern w:val="0"/>
                <w14:ligatures w14:val="none"/>
              </w:rPr>
              <w:t xml:space="preserve"> koles pri speljevanju ASR</w:t>
            </w:r>
          </w:p>
        </w:tc>
        <w:tc>
          <w:tcPr>
            <w:tcW w:w="1554" w:type="dxa"/>
          </w:tcPr>
          <w:p w14:paraId="7FC4B259"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E9888D8" w14:textId="77777777" w:rsidTr="004C0C01">
        <w:tc>
          <w:tcPr>
            <w:tcW w:w="7508" w:type="dxa"/>
          </w:tcPr>
          <w:p w14:paraId="676F04F1" w14:textId="6CC6AEC4"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Pomoč pri speljevanju v klanec</w:t>
            </w:r>
          </w:p>
        </w:tc>
        <w:tc>
          <w:tcPr>
            <w:tcW w:w="1554" w:type="dxa"/>
          </w:tcPr>
          <w:p w14:paraId="291D92E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C0F235E" w14:textId="77777777" w:rsidTr="004C0C01">
        <w:tc>
          <w:tcPr>
            <w:tcW w:w="7508" w:type="dxa"/>
          </w:tcPr>
          <w:p w14:paraId="74F46C25" w14:textId="3BCC7503"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Dvostopenjska ojačana motorna zavora z močjo zaviranja najmanj 180 kW</w:t>
            </w:r>
            <w:r w:rsidRPr="005C2FC5">
              <w:rPr>
                <w:rFonts w:ascii="Tahoma" w:eastAsia="Calibri" w:hAnsi="Tahoma" w:cs="Tahoma"/>
                <w:b/>
                <w:bCs/>
                <w:kern w:val="0"/>
                <w14:ligatures w14:val="none"/>
              </w:rPr>
              <w:tab/>
            </w:r>
          </w:p>
        </w:tc>
        <w:tc>
          <w:tcPr>
            <w:tcW w:w="1554" w:type="dxa"/>
          </w:tcPr>
          <w:p w14:paraId="5FE5C04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EFA06A2" w14:textId="77777777" w:rsidTr="004C0C01">
        <w:tc>
          <w:tcPr>
            <w:tcW w:w="7508" w:type="dxa"/>
          </w:tcPr>
          <w:p w14:paraId="78DD3FE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p w14:paraId="5AEA6773" w14:textId="77777777" w:rsidR="00454BFD" w:rsidRPr="005C2FC5" w:rsidRDefault="00454BFD" w:rsidP="00454BFD">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Krmilni mehanizem:</w:t>
            </w:r>
          </w:p>
          <w:p w14:paraId="4A542F4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c>
          <w:tcPr>
            <w:tcW w:w="1554" w:type="dxa"/>
          </w:tcPr>
          <w:p w14:paraId="1AA74B2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6FD80A0" w14:textId="77777777" w:rsidTr="004C0C01">
        <w:tc>
          <w:tcPr>
            <w:tcW w:w="7508" w:type="dxa"/>
          </w:tcPr>
          <w:p w14:paraId="72CB7266" w14:textId="463C31B9"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Hidravlični volan nastavljiv po višini in nagibu</w:t>
            </w:r>
          </w:p>
        </w:tc>
        <w:tc>
          <w:tcPr>
            <w:tcW w:w="1554" w:type="dxa"/>
          </w:tcPr>
          <w:p w14:paraId="01F09E8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C0531CA" w14:textId="77777777" w:rsidTr="004C0C01">
        <w:tc>
          <w:tcPr>
            <w:tcW w:w="7508" w:type="dxa"/>
          </w:tcPr>
          <w:p w14:paraId="6CF4C601" w14:textId="4E53E7CD"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Elektronsko reguliran krmilni sistem, ki omogoča komfortno upravljanje volana</w:t>
            </w:r>
          </w:p>
        </w:tc>
        <w:tc>
          <w:tcPr>
            <w:tcW w:w="1554" w:type="dxa"/>
          </w:tcPr>
          <w:p w14:paraId="055D013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AB4164B" w14:textId="77777777" w:rsidTr="004C0C01">
        <w:tc>
          <w:tcPr>
            <w:tcW w:w="7508" w:type="dxa"/>
          </w:tcPr>
          <w:p w14:paraId="49C820B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p w14:paraId="1D9B4A9F" w14:textId="77777777" w:rsidR="00454BFD" w:rsidRPr="005C2FC5" w:rsidRDefault="00454BFD" w:rsidP="00454BFD">
            <w:pPr>
              <w:rPr>
                <w:rFonts w:ascii="Tahoma" w:eastAsia="Calibri" w:hAnsi="Tahoma" w:cs="Tahoma"/>
                <w:b/>
                <w:bCs/>
                <w:kern w:val="0"/>
                <w14:ligatures w14:val="none"/>
              </w:rPr>
            </w:pPr>
            <w:r w:rsidRPr="005C2FC5">
              <w:rPr>
                <w:rFonts w:ascii="Tahoma" w:eastAsia="Calibri" w:hAnsi="Tahoma" w:cs="Tahoma"/>
                <w:b/>
                <w:bCs/>
                <w:kern w:val="0"/>
                <w14:ligatures w14:val="none"/>
              </w:rPr>
              <w:t>Kolesa in vzmetenje:</w:t>
            </w:r>
            <w:r w:rsidRPr="005C2FC5">
              <w:rPr>
                <w:rFonts w:ascii="Tahoma" w:eastAsia="Calibri" w:hAnsi="Tahoma" w:cs="Tahoma"/>
                <w:b/>
                <w:bCs/>
                <w:kern w:val="0"/>
                <w14:ligatures w14:val="none"/>
              </w:rPr>
              <w:tab/>
            </w:r>
          </w:p>
          <w:p w14:paraId="0AC1E4C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c>
          <w:tcPr>
            <w:tcW w:w="1554" w:type="dxa"/>
          </w:tcPr>
          <w:p w14:paraId="4B71757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3830F13" w14:textId="77777777" w:rsidTr="004C0C01">
        <w:tc>
          <w:tcPr>
            <w:tcW w:w="7508" w:type="dxa"/>
          </w:tcPr>
          <w:p w14:paraId="1E4BC5DB" w14:textId="05E63914"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Pnevmatike z M+S profilom na pogonski osi</w:t>
            </w:r>
          </w:p>
        </w:tc>
        <w:tc>
          <w:tcPr>
            <w:tcW w:w="1554" w:type="dxa"/>
          </w:tcPr>
          <w:p w14:paraId="5BF22505"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9F8B322" w14:textId="77777777" w:rsidTr="004C0C01">
        <w:tc>
          <w:tcPr>
            <w:tcW w:w="7508" w:type="dxa"/>
          </w:tcPr>
          <w:p w14:paraId="05F1A685" w14:textId="14FD028F"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Parabolično vzmetenje spredaj in zračno zadaj</w:t>
            </w:r>
          </w:p>
        </w:tc>
        <w:tc>
          <w:tcPr>
            <w:tcW w:w="1554" w:type="dxa"/>
          </w:tcPr>
          <w:p w14:paraId="228DEE39"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CCB4EAC" w14:textId="77777777" w:rsidTr="004C0C01">
        <w:tc>
          <w:tcPr>
            <w:tcW w:w="7508" w:type="dxa"/>
          </w:tcPr>
          <w:p w14:paraId="2D728AE8" w14:textId="5E960156"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Stabilizator na vseh oseh</w:t>
            </w:r>
            <w:r w:rsidRPr="005C2FC5">
              <w:rPr>
                <w:rFonts w:ascii="Tahoma" w:eastAsia="Calibri" w:hAnsi="Tahoma" w:cs="Tahoma"/>
                <w:kern w:val="0"/>
                <w14:ligatures w14:val="none"/>
              </w:rPr>
              <w:tab/>
            </w:r>
          </w:p>
        </w:tc>
        <w:tc>
          <w:tcPr>
            <w:tcW w:w="1554" w:type="dxa"/>
          </w:tcPr>
          <w:p w14:paraId="1E479FD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1385F18" w14:textId="77777777" w:rsidTr="004C0C01">
        <w:tc>
          <w:tcPr>
            <w:tcW w:w="7508" w:type="dxa"/>
          </w:tcPr>
          <w:p w14:paraId="26C6F108" w14:textId="0AA4DD0F"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Blatniki z lovilci nečistoč spredaj in zadaj</w:t>
            </w:r>
            <w:r w:rsidRPr="005C2FC5">
              <w:rPr>
                <w:rFonts w:ascii="Tahoma" w:eastAsia="Calibri" w:hAnsi="Tahoma" w:cs="Tahoma"/>
                <w:b/>
                <w:bCs/>
                <w:kern w:val="0"/>
                <w14:ligatures w14:val="none"/>
              </w:rPr>
              <w:tab/>
            </w:r>
          </w:p>
        </w:tc>
        <w:tc>
          <w:tcPr>
            <w:tcW w:w="1554" w:type="dxa"/>
          </w:tcPr>
          <w:p w14:paraId="391978B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487ABC4" w14:textId="77777777" w:rsidTr="004C0C01">
        <w:tc>
          <w:tcPr>
            <w:tcW w:w="7508" w:type="dxa"/>
          </w:tcPr>
          <w:p w14:paraId="13D5611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p w14:paraId="7BFB4004" w14:textId="77777777" w:rsidR="00454BFD" w:rsidRPr="005C2FC5" w:rsidRDefault="00454BFD" w:rsidP="00454BFD">
            <w:pPr>
              <w:rPr>
                <w:rFonts w:ascii="Tahoma" w:eastAsia="Calibri" w:hAnsi="Tahoma" w:cs="Tahoma"/>
                <w:b/>
                <w:bCs/>
                <w:kern w:val="0"/>
                <w14:ligatures w14:val="none"/>
              </w:rPr>
            </w:pPr>
            <w:r w:rsidRPr="005C2FC5">
              <w:rPr>
                <w:rFonts w:ascii="Tahoma" w:eastAsia="Calibri" w:hAnsi="Tahoma" w:cs="Tahoma"/>
                <w:b/>
                <w:bCs/>
                <w:kern w:val="0"/>
                <w14:ligatures w14:val="none"/>
              </w:rPr>
              <w:t>Električne naprave:</w:t>
            </w:r>
            <w:r w:rsidRPr="005C2FC5">
              <w:rPr>
                <w:rFonts w:ascii="Tahoma" w:eastAsia="Calibri" w:hAnsi="Tahoma" w:cs="Tahoma"/>
                <w:b/>
                <w:bCs/>
                <w:kern w:val="0"/>
                <w14:ligatures w14:val="none"/>
              </w:rPr>
              <w:tab/>
            </w:r>
          </w:p>
          <w:p w14:paraId="4DA04D3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c>
          <w:tcPr>
            <w:tcW w:w="1554" w:type="dxa"/>
          </w:tcPr>
          <w:p w14:paraId="19BFF787"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6966E4F" w14:textId="77777777" w:rsidTr="004C0C01">
        <w:tc>
          <w:tcPr>
            <w:tcW w:w="7508" w:type="dxa"/>
          </w:tcPr>
          <w:p w14:paraId="58D92824" w14:textId="241285F2"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Baterije 2 x 12 V / najmanj 180 Ah </w:t>
            </w:r>
            <w:r w:rsidRPr="005C2FC5">
              <w:rPr>
                <w:rFonts w:ascii="Tahoma" w:eastAsia="Calibri" w:hAnsi="Tahoma" w:cs="Tahoma"/>
                <w:kern w:val="0"/>
                <w14:ligatures w14:val="none"/>
              </w:rPr>
              <w:tab/>
            </w:r>
          </w:p>
        </w:tc>
        <w:tc>
          <w:tcPr>
            <w:tcW w:w="1554" w:type="dxa"/>
          </w:tcPr>
          <w:p w14:paraId="1DE5DE8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7857E1E" w14:textId="77777777" w:rsidTr="004C0C01">
        <w:tc>
          <w:tcPr>
            <w:tcW w:w="7508" w:type="dxa"/>
          </w:tcPr>
          <w:p w14:paraId="3DB8043E" w14:textId="2743F2D5"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Generator najmanj 120 A / 28 V</w:t>
            </w:r>
            <w:r w:rsidRPr="005C2FC5">
              <w:rPr>
                <w:rFonts w:ascii="Tahoma" w:eastAsia="Calibri" w:hAnsi="Tahoma" w:cs="Tahoma"/>
                <w:kern w:val="0"/>
                <w14:ligatures w14:val="none"/>
              </w:rPr>
              <w:tab/>
            </w:r>
          </w:p>
        </w:tc>
        <w:tc>
          <w:tcPr>
            <w:tcW w:w="1554" w:type="dxa"/>
          </w:tcPr>
          <w:p w14:paraId="578795A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3A678D8" w14:textId="77777777" w:rsidTr="004C0C01">
        <w:tc>
          <w:tcPr>
            <w:tcW w:w="7508" w:type="dxa"/>
          </w:tcPr>
          <w:p w14:paraId="779CE68B" w14:textId="3476CE23"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Električno glavno stikalo za izklop baterije</w:t>
            </w:r>
            <w:r w:rsidRPr="005C2FC5">
              <w:rPr>
                <w:rFonts w:ascii="Tahoma" w:eastAsia="Calibri" w:hAnsi="Tahoma" w:cs="Tahoma"/>
                <w:kern w:val="0"/>
                <w14:ligatures w14:val="none"/>
              </w:rPr>
              <w:tab/>
            </w:r>
          </w:p>
        </w:tc>
        <w:tc>
          <w:tcPr>
            <w:tcW w:w="1554" w:type="dxa"/>
          </w:tcPr>
          <w:p w14:paraId="594553A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1713DDB" w14:textId="77777777" w:rsidTr="004C0C01">
        <w:tc>
          <w:tcPr>
            <w:tcW w:w="7508" w:type="dxa"/>
          </w:tcPr>
          <w:p w14:paraId="105ECB7C" w14:textId="77777777" w:rsidR="00454BFD" w:rsidRPr="005C2FC5" w:rsidRDefault="00454BFD" w:rsidP="00454BFD">
            <w:pPr>
              <w:autoSpaceDE w:val="0"/>
              <w:autoSpaceDN w:val="0"/>
              <w:adjustRightInd w:val="0"/>
              <w:jc w:val="both"/>
              <w:rPr>
                <w:rFonts w:ascii="Tahoma" w:eastAsia="Calibri" w:hAnsi="Tahoma" w:cs="Tahoma"/>
                <w:b/>
                <w:bCs/>
                <w:kern w:val="0"/>
                <w14:ligatures w14:val="none"/>
              </w:rPr>
            </w:pPr>
          </w:p>
          <w:p w14:paraId="1FB10E1E" w14:textId="77777777" w:rsidR="00454BFD" w:rsidRPr="005C2FC5" w:rsidRDefault="00454BFD" w:rsidP="00454BFD">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Kabina:</w:t>
            </w:r>
          </w:p>
          <w:p w14:paraId="34B4EF4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c>
          <w:tcPr>
            <w:tcW w:w="1554" w:type="dxa"/>
          </w:tcPr>
          <w:p w14:paraId="1C4BC27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C0153D4" w14:textId="77777777" w:rsidTr="004C0C01">
        <w:tc>
          <w:tcPr>
            <w:tcW w:w="7508" w:type="dxa"/>
          </w:tcPr>
          <w:p w14:paraId="6030A30F" w14:textId="19F9B1ED" w:rsidR="00454BFD" w:rsidRPr="005C2FC5" w:rsidRDefault="00454BFD" w:rsidP="00454BFD">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kern w:val="0"/>
                <w14:ligatures w14:val="none"/>
              </w:rPr>
              <w:t xml:space="preserve">Kompaktna </w:t>
            </w:r>
            <w:proofErr w:type="spellStart"/>
            <w:r w:rsidRPr="005C2FC5">
              <w:rPr>
                <w:rFonts w:ascii="Tahoma" w:eastAsia="Calibri" w:hAnsi="Tahoma" w:cs="Tahoma"/>
                <w:kern w:val="0"/>
                <w14:ligatures w14:val="none"/>
              </w:rPr>
              <w:t>prekucna</w:t>
            </w:r>
            <w:proofErr w:type="spellEnd"/>
            <w:r w:rsidRPr="005C2FC5">
              <w:rPr>
                <w:rFonts w:ascii="Tahoma" w:eastAsia="Calibri" w:hAnsi="Tahoma" w:cs="Tahoma"/>
                <w:kern w:val="0"/>
                <w14:ligatures w14:val="none"/>
              </w:rPr>
              <w:t xml:space="preserve"> dnevna kabina širine največ 2250 mm</w:t>
            </w:r>
          </w:p>
        </w:tc>
        <w:tc>
          <w:tcPr>
            <w:tcW w:w="1554" w:type="dxa"/>
          </w:tcPr>
          <w:p w14:paraId="44EC659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2832F61" w14:textId="77777777" w:rsidTr="004C0C01">
        <w:tc>
          <w:tcPr>
            <w:tcW w:w="7508" w:type="dxa"/>
          </w:tcPr>
          <w:p w14:paraId="64D6DAF1" w14:textId="6DBD7553"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Čim nižji vstop v kabino, oddaljenost tal kabine od vozne površine največ 1.400 mm</w:t>
            </w:r>
          </w:p>
        </w:tc>
        <w:tc>
          <w:tcPr>
            <w:tcW w:w="1554" w:type="dxa"/>
          </w:tcPr>
          <w:p w14:paraId="219A2B7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A125875" w14:textId="77777777" w:rsidTr="004C0C01">
        <w:tc>
          <w:tcPr>
            <w:tcW w:w="7508" w:type="dxa"/>
          </w:tcPr>
          <w:p w14:paraId="20A107F7" w14:textId="4CD84EA7"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Ogrevana in električno nastavljiva vzvratna ogledala </w:t>
            </w:r>
          </w:p>
        </w:tc>
        <w:tc>
          <w:tcPr>
            <w:tcW w:w="1554" w:type="dxa"/>
          </w:tcPr>
          <w:p w14:paraId="5CBB575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57F7326" w14:textId="77777777" w:rsidTr="004C0C01">
        <w:tc>
          <w:tcPr>
            <w:tcW w:w="7508" w:type="dxa"/>
          </w:tcPr>
          <w:p w14:paraId="7102DFAF" w14:textId="0571229E"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Električni pomik stekel</w:t>
            </w:r>
          </w:p>
        </w:tc>
        <w:tc>
          <w:tcPr>
            <w:tcW w:w="1554" w:type="dxa"/>
          </w:tcPr>
          <w:p w14:paraId="164C3AFB"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90F1CBA" w14:textId="77777777" w:rsidTr="004C0C01">
        <w:tc>
          <w:tcPr>
            <w:tcW w:w="7508" w:type="dxa"/>
          </w:tcPr>
          <w:p w14:paraId="11DEEEDA" w14:textId="03CE075B"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Avtomatska klima naprava v kabini</w:t>
            </w:r>
          </w:p>
        </w:tc>
        <w:tc>
          <w:tcPr>
            <w:tcW w:w="1554" w:type="dxa"/>
          </w:tcPr>
          <w:p w14:paraId="307DE6E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AC4D7D4" w14:textId="77777777" w:rsidTr="004C0C01">
        <w:tc>
          <w:tcPr>
            <w:tcW w:w="7508" w:type="dxa"/>
          </w:tcPr>
          <w:p w14:paraId="1C01AA82" w14:textId="7C98C577"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Opozorilni utripajoči svetilki na strehi kabine, 2kos</w:t>
            </w:r>
          </w:p>
        </w:tc>
        <w:tc>
          <w:tcPr>
            <w:tcW w:w="1554" w:type="dxa"/>
          </w:tcPr>
          <w:p w14:paraId="06F6F29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64DAB74" w14:textId="77777777" w:rsidTr="004C0C01">
        <w:tc>
          <w:tcPr>
            <w:tcW w:w="7508" w:type="dxa"/>
          </w:tcPr>
          <w:p w14:paraId="0914642E" w14:textId="0CB74E18"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Dnevne LED luči</w:t>
            </w:r>
          </w:p>
        </w:tc>
        <w:tc>
          <w:tcPr>
            <w:tcW w:w="1554" w:type="dxa"/>
          </w:tcPr>
          <w:p w14:paraId="6E53F79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516F95C" w14:textId="77777777" w:rsidTr="004C0C01">
        <w:tc>
          <w:tcPr>
            <w:tcW w:w="7508" w:type="dxa"/>
          </w:tcPr>
          <w:p w14:paraId="5E7137B3" w14:textId="7D691064"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Dve LED utripajoči svetilki v maski kabine</w:t>
            </w:r>
          </w:p>
        </w:tc>
        <w:tc>
          <w:tcPr>
            <w:tcW w:w="1554" w:type="dxa"/>
          </w:tcPr>
          <w:p w14:paraId="3872BF05"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75D7E0E" w14:textId="77777777" w:rsidTr="004C0C01">
        <w:tc>
          <w:tcPr>
            <w:tcW w:w="7508" w:type="dxa"/>
          </w:tcPr>
          <w:p w14:paraId="2D1E077E" w14:textId="58B9DE17"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Meglenke</w:t>
            </w:r>
          </w:p>
        </w:tc>
        <w:tc>
          <w:tcPr>
            <w:tcW w:w="1554" w:type="dxa"/>
          </w:tcPr>
          <w:p w14:paraId="7412268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C7F8128" w14:textId="77777777" w:rsidTr="004C0C01">
        <w:tc>
          <w:tcPr>
            <w:tcW w:w="7508" w:type="dxa"/>
          </w:tcPr>
          <w:p w14:paraId="03BFCED9" w14:textId="728AD763"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Loputa na strehi kabine</w:t>
            </w:r>
          </w:p>
        </w:tc>
        <w:tc>
          <w:tcPr>
            <w:tcW w:w="1554" w:type="dxa"/>
          </w:tcPr>
          <w:p w14:paraId="706EFA2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9D1710D" w14:textId="77777777" w:rsidTr="004C0C01">
        <w:tc>
          <w:tcPr>
            <w:tcW w:w="7508" w:type="dxa"/>
          </w:tcPr>
          <w:p w14:paraId="29818446" w14:textId="12EACEED"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Zadnja stena kabine brez oken</w:t>
            </w:r>
          </w:p>
        </w:tc>
        <w:tc>
          <w:tcPr>
            <w:tcW w:w="1554" w:type="dxa"/>
          </w:tcPr>
          <w:p w14:paraId="68BC45D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FB402AE" w14:textId="77777777" w:rsidTr="004C0C01">
        <w:tc>
          <w:tcPr>
            <w:tcW w:w="7508" w:type="dxa"/>
          </w:tcPr>
          <w:p w14:paraId="6C177E9E" w14:textId="57D7913F" w:rsidR="00454BFD" w:rsidRPr="005C2FC5" w:rsidRDefault="00454BFD" w:rsidP="00454BFD">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Zračno vzmeten komfortni sedež voznika z naslonom za glavo, ogrevan, ergonomski, nastavljiv ledveni del</w:t>
            </w:r>
          </w:p>
        </w:tc>
        <w:tc>
          <w:tcPr>
            <w:tcW w:w="1554" w:type="dxa"/>
          </w:tcPr>
          <w:p w14:paraId="5C6166D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685316" w:rsidRPr="005C2FC5" w14:paraId="1A471A45" w14:textId="77777777" w:rsidTr="004C0C01">
        <w:tc>
          <w:tcPr>
            <w:tcW w:w="7508" w:type="dxa"/>
          </w:tcPr>
          <w:p w14:paraId="13DD7BDA" w14:textId="6E061EA2"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Sovoznikov sedež, dodatno sredinski sedež z varnostnim pasom </w:t>
            </w:r>
          </w:p>
        </w:tc>
        <w:tc>
          <w:tcPr>
            <w:tcW w:w="1554" w:type="dxa"/>
          </w:tcPr>
          <w:p w14:paraId="32E51AEF"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7DC8EFE7" w14:textId="77777777" w:rsidTr="004C0C01">
        <w:tc>
          <w:tcPr>
            <w:tcW w:w="7508" w:type="dxa"/>
          </w:tcPr>
          <w:p w14:paraId="37102FAE" w14:textId="20A85FD1"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Senčnik nad vetrobranskim steklom z zunanje strani</w:t>
            </w:r>
          </w:p>
        </w:tc>
        <w:tc>
          <w:tcPr>
            <w:tcW w:w="1554" w:type="dxa"/>
          </w:tcPr>
          <w:p w14:paraId="0301F96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03B04E7" w14:textId="77777777" w:rsidTr="004C0C01">
        <w:tc>
          <w:tcPr>
            <w:tcW w:w="7508" w:type="dxa"/>
          </w:tcPr>
          <w:p w14:paraId="753FB0D6" w14:textId="4337BFED"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Tahograf za dva voznika</w:t>
            </w:r>
          </w:p>
        </w:tc>
        <w:tc>
          <w:tcPr>
            <w:tcW w:w="1554" w:type="dxa"/>
          </w:tcPr>
          <w:p w14:paraId="277009F7"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3770CB57" w14:textId="77777777" w:rsidTr="004C0C01">
        <w:tc>
          <w:tcPr>
            <w:tcW w:w="7508" w:type="dxa"/>
          </w:tcPr>
          <w:p w14:paraId="35F71FC6" w14:textId="7D3593D4"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Števec delovnih ur vozila</w:t>
            </w:r>
          </w:p>
        </w:tc>
        <w:tc>
          <w:tcPr>
            <w:tcW w:w="1554" w:type="dxa"/>
          </w:tcPr>
          <w:p w14:paraId="648AAF37"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43269FD" w14:textId="77777777" w:rsidTr="004C0C01">
        <w:tc>
          <w:tcPr>
            <w:tcW w:w="7508" w:type="dxa"/>
          </w:tcPr>
          <w:p w14:paraId="67FA4028" w14:textId="7D18FEA0"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lastRenderedPageBreak/>
              <w:t>Opozorilni signal za vzvratno vožnjo</w:t>
            </w:r>
          </w:p>
        </w:tc>
        <w:tc>
          <w:tcPr>
            <w:tcW w:w="1554" w:type="dxa"/>
          </w:tcPr>
          <w:p w14:paraId="067C28B5"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6155FD8" w14:textId="77777777" w:rsidTr="004C0C01">
        <w:tc>
          <w:tcPr>
            <w:tcW w:w="7508" w:type="dxa"/>
          </w:tcPr>
          <w:p w14:paraId="56D1024C" w14:textId="7D0A9ED5"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Računalniški prikazovalnik podatkov – DISPLAY v slovenskem jeziku</w:t>
            </w:r>
          </w:p>
        </w:tc>
        <w:tc>
          <w:tcPr>
            <w:tcW w:w="1554" w:type="dxa"/>
          </w:tcPr>
          <w:p w14:paraId="2B520EFA"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F58B119" w14:textId="77777777" w:rsidTr="004C0C01">
        <w:tc>
          <w:tcPr>
            <w:tcW w:w="7508" w:type="dxa"/>
          </w:tcPr>
          <w:p w14:paraId="5A944ED5" w14:textId="388EF701"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Daljinsko centralno zaklepanje</w:t>
            </w:r>
          </w:p>
        </w:tc>
        <w:tc>
          <w:tcPr>
            <w:tcW w:w="1554" w:type="dxa"/>
          </w:tcPr>
          <w:p w14:paraId="06A126C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B3B09CF" w14:textId="77777777" w:rsidTr="004C0C01">
        <w:tc>
          <w:tcPr>
            <w:tcW w:w="7508" w:type="dxa"/>
          </w:tcPr>
          <w:p w14:paraId="5B290382" w14:textId="02F43DAB"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Radijski sprejemnik z USB priključkom in </w:t>
            </w:r>
            <w:proofErr w:type="spellStart"/>
            <w:r w:rsidRPr="005C2FC5">
              <w:rPr>
                <w:rFonts w:ascii="Tahoma" w:eastAsia="Calibri" w:hAnsi="Tahoma" w:cs="Tahoma"/>
                <w:kern w:val="0"/>
                <w14:ligatures w14:val="none"/>
              </w:rPr>
              <w:t>bluetooth</w:t>
            </w:r>
            <w:proofErr w:type="spellEnd"/>
            <w:r w:rsidRPr="005C2FC5">
              <w:rPr>
                <w:rFonts w:ascii="Tahoma" w:eastAsia="Calibri" w:hAnsi="Tahoma" w:cs="Tahoma"/>
                <w:kern w:val="0"/>
                <w14:ligatures w14:val="none"/>
              </w:rPr>
              <w:t xml:space="preserve"> povezavo za prostoročno telefoniranje</w:t>
            </w:r>
          </w:p>
        </w:tc>
        <w:tc>
          <w:tcPr>
            <w:tcW w:w="1554" w:type="dxa"/>
          </w:tcPr>
          <w:p w14:paraId="4F78755B"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3B308B2" w14:textId="77777777" w:rsidTr="004C0C01">
        <w:tc>
          <w:tcPr>
            <w:tcW w:w="7508" w:type="dxa"/>
          </w:tcPr>
          <w:p w14:paraId="354AFC25" w14:textId="2DBCC67C" w:rsidR="00685316" w:rsidRPr="005C2FC5" w:rsidRDefault="00685316" w:rsidP="00685316">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Barva bela, branik in stopnice v modri barvi RAL 5017</w:t>
            </w:r>
          </w:p>
        </w:tc>
        <w:tc>
          <w:tcPr>
            <w:tcW w:w="1554" w:type="dxa"/>
          </w:tcPr>
          <w:p w14:paraId="18B7F15C"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B8BDD3D" w14:textId="77777777" w:rsidTr="004C0C01">
        <w:tc>
          <w:tcPr>
            <w:tcW w:w="7508" w:type="dxa"/>
          </w:tcPr>
          <w:p w14:paraId="5FB32880" w14:textId="77777777" w:rsidR="00685316" w:rsidRPr="005C2FC5" w:rsidRDefault="00685316" w:rsidP="00685316">
            <w:pPr>
              <w:rPr>
                <w:rFonts w:ascii="Tahoma" w:eastAsia="Calibri" w:hAnsi="Tahoma" w:cs="Tahoma"/>
                <w:b/>
                <w:bCs/>
                <w:kern w:val="0"/>
                <w14:ligatures w14:val="none"/>
              </w:rPr>
            </w:pPr>
          </w:p>
          <w:p w14:paraId="7725B14E" w14:textId="77777777" w:rsidR="00685316" w:rsidRPr="005C2FC5" w:rsidRDefault="00685316" w:rsidP="00685316">
            <w:pPr>
              <w:rPr>
                <w:rFonts w:ascii="Tahoma" w:eastAsia="Calibri" w:hAnsi="Tahoma" w:cs="Tahoma"/>
                <w:b/>
                <w:bCs/>
                <w:kern w:val="0"/>
                <w14:ligatures w14:val="none"/>
              </w:rPr>
            </w:pPr>
            <w:r w:rsidRPr="005C2FC5">
              <w:rPr>
                <w:rFonts w:ascii="Tahoma" w:eastAsia="Calibri" w:hAnsi="Tahoma" w:cs="Tahoma"/>
                <w:b/>
                <w:bCs/>
                <w:kern w:val="0"/>
                <w14:ligatures w14:val="none"/>
              </w:rPr>
              <w:t>Okvir šasije:</w:t>
            </w:r>
            <w:r w:rsidRPr="005C2FC5">
              <w:rPr>
                <w:rFonts w:ascii="Tahoma" w:eastAsia="Calibri" w:hAnsi="Tahoma" w:cs="Tahoma"/>
                <w:b/>
                <w:bCs/>
                <w:kern w:val="0"/>
                <w14:ligatures w14:val="none"/>
              </w:rPr>
              <w:tab/>
            </w:r>
          </w:p>
          <w:p w14:paraId="642D7791"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c>
          <w:tcPr>
            <w:tcW w:w="1554" w:type="dxa"/>
          </w:tcPr>
          <w:p w14:paraId="3F50D86E"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7E682AD" w14:textId="77777777" w:rsidTr="004C0C01">
        <w:tc>
          <w:tcPr>
            <w:tcW w:w="7508" w:type="dxa"/>
          </w:tcPr>
          <w:p w14:paraId="39919E55" w14:textId="5FB16743" w:rsidR="00685316" w:rsidRPr="005C2FC5" w:rsidRDefault="00685316" w:rsidP="00685316">
            <w:pPr>
              <w:rPr>
                <w:rFonts w:ascii="Tahoma" w:eastAsia="Calibri" w:hAnsi="Tahoma" w:cs="Tahoma"/>
                <w:b/>
                <w:bCs/>
                <w:kern w:val="0"/>
                <w14:ligatures w14:val="none"/>
              </w:rPr>
            </w:pPr>
            <w:r w:rsidRPr="005C2FC5">
              <w:rPr>
                <w:rFonts w:ascii="Tahoma" w:eastAsia="Calibri" w:hAnsi="Tahoma" w:cs="Tahoma"/>
                <w:kern w:val="0"/>
                <w14:ligatures w14:val="none"/>
              </w:rPr>
              <w:t>Stranska bočna zaščita</w:t>
            </w:r>
          </w:p>
        </w:tc>
        <w:tc>
          <w:tcPr>
            <w:tcW w:w="1554" w:type="dxa"/>
          </w:tcPr>
          <w:p w14:paraId="227404BD"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88ACB0F" w14:textId="77777777" w:rsidTr="004C0C01">
        <w:tc>
          <w:tcPr>
            <w:tcW w:w="7508" w:type="dxa"/>
          </w:tcPr>
          <w:p w14:paraId="3022027D" w14:textId="4C43CCE0" w:rsidR="00685316" w:rsidRPr="005C2FC5" w:rsidRDefault="00685316" w:rsidP="00685316">
            <w:pPr>
              <w:rPr>
                <w:rFonts w:ascii="Tahoma" w:eastAsia="Calibri" w:hAnsi="Tahoma" w:cs="Tahoma"/>
                <w:kern w:val="0"/>
                <w14:ligatures w14:val="none"/>
              </w:rPr>
            </w:pPr>
            <w:r w:rsidRPr="005C2FC5">
              <w:rPr>
                <w:rFonts w:ascii="Tahoma" w:eastAsia="Calibri" w:hAnsi="Tahoma" w:cs="Tahoma"/>
                <w:kern w:val="0"/>
                <w14:ligatures w14:val="none"/>
              </w:rPr>
              <w:t>Podložna zagozda 2 kos</w:t>
            </w:r>
            <w:r w:rsidRPr="005C2FC5">
              <w:rPr>
                <w:rFonts w:ascii="Tahoma" w:eastAsia="Calibri" w:hAnsi="Tahoma" w:cs="Tahoma"/>
                <w:kern w:val="0"/>
                <w14:ligatures w14:val="none"/>
              </w:rPr>
              <w:tab/>
            </w:r>
          </w:p>
        </w:tc>
        <w:tc>
          <w:tcPr>
            <w:tcW w:w="1554" w:type="dxa"/>
          </w:tcPr>
          <w:p w14:paraId="23C6467C"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D7F65A8" w14:textId="77777777" w:rsidTr="004C0C01">
        <w:tc>
          <w:tcPr>
            <w:tcW w:w="7508" w:type="dxa"/>
          </w:tcPr>
          <w:p w14:paraId="24E9BF34" w14:textId="01074207" w:rsidR="00685316" w:rsidRPr="005C2FC5" w:rsidRDefault="00685316" w:rsidP="00685316">
            <w:pPr>
              <w:rPr>
                <w:rFonts w:ascii="Tahoma" w:eastAsia="Calibri" w:hAnsi="Tahoma" w:cs="Tahoma"/>
                <w:kern w:val="0"/>
                <w14:ligatures w14:val="none"/>
              </w:rPr>
            </w:pPr>
            <w:r w:rsidRPr="005C2FC5">
              <w:rPr>
                <w:rFonts w:ascii="Tahoma" w:eastAsia="Calibri" w:hAnsi="Tahoma" w:cs="Tahoma"/>
                <w:kern w:val="0"/>
                <w14:ligatures w14:val="none"/>
              </w:rPr>
              <w:t>Jeklen sprednji branik</w:t>
            </w:r>
          </w:p>
        </w:tc>
        <w:tc>
          <w:tcPr>
            <w:tcW w:w="1554" w:type="dxa"/>
          </w:tcPr>
          <w:p w14:paraId="3658F36D"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26D4C6CA" w14:textId="77777777" w:rsidTr="004C0C01">
        <w:tc>
          <w:tcPr>
            <w:tcW w:w="7508" w:type="dxa"/>
          </w:tcPr>
          <w:p w14:paraId="27517D5A" w14:textId="629CFC1E" w:rsidR="00685316" w:rsidRPr="005C2FC5" w:rsidRDefault="00685316" w:rsidP="00685316">
            <w:pPr>
              <w:rPr>
                <w:rFonts w:ascii="Tahoma" w:eastAsia="Calibri" w:hAnsi="Tahoma" w:cs="Tahoma"/>
                <w:kern w:val="0"/>
                <w14:ligatures w14:val="none"/>
              </w:rPr>
            </w:pPr>
            <w:r w:rsidRPr="005C2FC5">
              <w:rPr>
                <w:rFonts w:ascii="Tahoma" w:eastAsia="Calibri" w:hAnsi="Tahoma" w:cs="Tahoma"/>
                <w:kern w:val="0"/>
                <w14:ligatures w14:val="none"/>
              </w:rPr>
              <w:t>Zadnji odbojnik</w:t>
            </w:r>
          </w:p>
        </w:tc>
        <w:tc>
          <w:tcPr>
            <w:tcW w:w="1554" w:type="dxa"/>
          </w:tcPr>
          <w:p w14:paraId="7C42B989"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E15A70D" w14:textId="77777777" w:rsidTr="004C0C01">
        <w:tc>
          <w:tcPr>
            <w:tcW w:w="7508" w:type="dxa"/>
          </w:tcPr>
          <w:p w14:paraId="7FB6880B" w14:textId="61C164D4" w:rsidR="00685316" w:rsidRPr="005C2FC5" w:rsidRDefault="00685316" w:rsidP="00685316">
            <w:pPr>
              <w:contextualSpacing/>
              <w:rPr>
                <w:rFonts w:ascii="Tahoma" w:eastAsia="Calibri" w:hAnsi="Tahoma" w:cs="Tahoma"/>
                <w:kern w:val="0"/>
                <w14:ligatures w14:val="none"/>
              </w:rPr>
            </w:pPr>
          </w:p>
          <w:p w14:paraId="188E0489" w14:textId="77777777" w:rsidR="00685316" w:rsidRPr="005C2FC5" w:rsidRDefault="00685316" w:rsidP="00685316">
            <w:pPr>
              <w:autoSpaceDE w:val="0"/>
              <w:autoSpaceDN w:val="0"/>
              <w:adjustRightInd w:val="0"/>
              <w:jc w:val="both"/>
              <w:rPr>
                <w:rFonts w:ascii="Tahoma" w:eastAsia="Calibri" w:hAnsi="Tahoma" w:cs="Tahoma"/>
                <w:b/>
                <w:bCs/>
                <w:kern w:val="0"/>
                <w14:ligatures w14:val="none"/>
              </w:rPr>
            </w:pPr>
          </w:p>
          <w:p w14:paraId="1B50BD09" w14:textId="77777777" w:rsidR="00685316" w:rsidRPr="005C2FC5" w:rsidRDefault="00685316" w:rsidP="00685316">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 xml:space="preserve">Zahtevana obvezna oprema: </w:t>
            </w:r>
          </w:p>
          <w:p w14:paraId="484D1377" w14:textId="77777777" w:rsidR="00685316" w:rsidRPr="005C2FC5" w:rsidRDefault="00685316" w:rsidP="00685316">
            <w:pPr>
              <w:rPr>
                <w:rFonts w:ascii="Tahoma" w:eastAsia="Calibri" w:hAnsi="Tahoma" w:cs="Tahoma"/>
                <w:kern w:val="0"/>
                <w14:ligatures w14:val="none"/>
              </w:rPr>
            </w:pPr>
          </w:p>
        </w:tc>
        <w:tc>
          <w:tcPr>
            <w:tcW w:w="1554" w:type="dxa"/>
          </w:tcPr>
          <w:p w14:paraId="4FF0A5CE"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D128D1E" w14:textId="77777777" w:rsidTr="004C0C01">
        <w:tc>
          <w:tcPr>
            <w:tcW w:w="7508" w:type="dxa"/>
          </w:tcPr>
          <w:p w14:paraId="2B708524" w14:textId="6C09E6B1" w:rsidR="00685316" w:rsidRPr="005C2FC5" w:rsidRDefault="00685316" w:rsidP="00685316">
            <w:pPr>
              <w:contextualSpacing/>
              <w:rPr>
                <w:rFonts w:ascii="Tahoma" w:eastAsia="Calibri" w:hAnsi="Tahoma" w:cs="Tahoma"/>
                <w:kern w:val="0"/>
                <w14:ligatures w14:val="none"/>
              </w:rPr>
            </w:pPr>
            <w:r w:rsidRPr="005C2FC5">
              <w:rPr>
                <w:rFonts w:ascii="Tahoma" w:eastAsia="Calibri" w:hAnsi="Tahoma" w:cs="Tahoma"/>
                <w:kern w:val="0"/>
                <w14:ligatures w14:val="none"/>
              </w:rPr>
              <w:t>Oprema v skladu z cestno prometnimi predpisi</w:t>
            </w:r>
          </w:p>
        </w:tc>
        <w:tc>
          <w:tcPr>
            <w:tcW w:w="1554" w:type="dxa"/>
          </w:tcPr>
          <w:p w14:paraId="16B08608"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74056D6" w14:textId="77777777" w:rsidTr="004C0C01">
        <w:tc>
          <w:tcPr>
            <w:tcW w:w="7508" w:type="dxa"/>
          </w:tcPr>
          <w:p w14:paraId="308145EA" w14:textId="0E47A06A" w:rsidR="00685316" w:rsidRPr="005C2FC5" w:rsidRDefault="00685316" w:rsidP="00685316">
            <w:pPr>
              <w:contextualSpacing/>
              <w:rPr>
                <w:rFonts w:ascii="Tahoma" w:eastAsia="Calibri" w:hAnsi="Tahoma" w:cs="Tahoma"/>
                <w:kern w:val="0"/>
                <w14:ligatures w14:val="none"/>
              </w:rPr>
            </w:pPr>
            <w:r w:rsidRPr="005C2FC5">
              <w:rPr>
                <w:rFonts w:ascii="Tahoma" w:eastAsia="Calibri" w:hAnsi="Tahoma" w:cs="Tahoma"/>
                <w:kern w:val="0"/>
                <w14:ligatures w14:val="none"/>
              </w:rPr>
              <w:t xml:space="preserve">Sedežne prevleke za voznika in sovoznika </w:t>
            </w:r>
          </w:p>
        </w:tc>
        <w:tc>
          <w:tcPr>
            <w:tcW w:w="1554" w:type="dxa"/>
          </w:tcPr>
          <w:p w14:paraId="6A63F1CE"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2274983" w14:textId="77777777" w:rsidTr="004C0C01">
        <w:tc>
          <w:tcPr>
            <w:tcW w:w="7508" w:type="dxa"/>
          </w:tcPr>
          <w:p w14:paraId="29D67370" w14:textId="293D7FA9" w:rsidR="00685316" w:rsidRPr="005C2FC5" w:rsidRDefault="00685316" w:rsidP="00685316">
            <w:pPr>
              <w:contextualSpacing/>
              <w:rPr>
                <w:rFonts w:ascii="Tahoma" w:eastAsia="Calibri" w:hAnsi="Tahoma" w:cs="Tahoma"/>
                <w:kern w:val="0"/>
                <w14:ligatures w14:val="none"/>
              </w:rPr>
            </w:pPr>
            <w:r w:rsidRPr="005C2FC5">
              <w:rPr>
                <w:rFonts w:ascii="Tahoma" w:eastAsia="Calibri" w:hAnsi="Tahoma" w:cs="Tahoma"/>
                <w:kern w:val="0"/>
                <w14:ligatures w14:val="none"/>
              </w:rPr>
              <w:t>Obvezna oprema vozila (gasilni aparat, varnostni trikotnik, komplet prve pomoči, baterijska svetilka s polnilcem, opozorilna svetilka,  odsevni jopič)</w:t>
            </w:r>
          </w:p>
        </w:tc>
        <w:tc>
          <w:tcPr>
            <w:tcW w:w="1554" w:type="dxa"/>
          </w:tcPr>
          <w:p w14:paraId="23175BBE"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3A834A1" w14:textId="77777777" w:rsidTr="004C0C01">
        <w:tc>
          <w:tcPr>
            <w:tcW w:w="7508" w:type="dxa"/>
          </w:tcPr>
          <w:p w14:paraId="02C9B434" w14:textId="46F7F687" w:rsidR="00685316" w:rsidRPr="005C2FC5" w:rsidRDefault="00685316" w:rsidP="00685316">
            <w:pPr>
              <w:contextualSpacing/>
              <w:rPr>
                <w:rFonts w:ascii="Tahoma" w:eastAsia="Calibri" w:hAnsi="Tahoma" w:cs="Tahoma"/>
                <w:kern w:val="0"/>
                <w14:ligatures w14:val="none"/>
              </w:rPr>
            </w:pPr>
            <w:r w:rsidRPr="005C2FC5">
              <w:rPr>
                <w:rFonts w:ascii="Tahoma" w:eastAsia="Calibri" w:hAnsi="Tahoma" w:cs="Tahoma"/>
                <w:kern w:val="0"/>
                <w14:ligatures w14:val="none"/>
              </w:rPr>
              <w:t>Osnovno orodje in ustrezna dvigalka</w:t>
            </w:r>
          </w:p>
        </w:tc>
        <w:tc>
          <w:tcPr>
            <w:tcW w:w="1554" w:type="dxa"/>
          </w:tcPr>
          <w:p w14:paraId="0F12EA0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238E38D" w14:textId="77777777" w:rsidTr="004C0C01">
        <w:tc>
          <w:tcPr>
            <w:tcW w:w="7508" w:type="dxa"/>
          </w:tcPr>
          <w:p w14:paraId="373B64BC" w14:textId="3B7E706A" w:rsidR="00685316" w:rsidRPr="005C2FC5" w:rsidRDefault="00685316" w:rsidP="00685316">
            <w:pPr>
              <w:contextualSpacing/>
              <w:rPr>
                <w:rFonts w:ascii="Tahoma" w:eastAsia="Calibri" w:hAnsi="Tahoma" w:cs="Tahoma"/>
                <w:kern w:val="0"/>
                <w14:ligatures w14:val="none"/>
              </w:rPr>
            </w:pPr>
            <w:r w:rsidRPr="005C2FC5">
              <w:rPr>
                <w:rFonts w:ascii="Tahoma" w:eastAsia="Calibri" w:hAnsi="Tahoma" w:cs="Tahoma"/>
                <w:kern w:val="0"/>
                <w14:ligatures w14:val="none"/>
              </w:rPr>
              <w:t>Gasilni aparat, snežne verige, varnostni trikotnik, komplet prve pomoči, baterijska svetilka s polnilcem, opozorilna svetilka,  odsevni jopič</w:t>
            </w:r>
          </w:p>
        </w:tc>
        <w:tc>
          <w:tcPr>
            <w:tcW w:w="1554" w:type="dxa"/>
          </w:tcPr>
          <w:p w14:paraId="7C945975"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98BF7C5" w14:textId="77777777" w:rsidTr="004C0C01">
        <w:tc>
          <w:tcPr>
            <w:tcW w:w="7508" w:type="dxa"/>
          </w:tcPr>
          <w:p w14:paraId="29ACF89D" w14:textId="77777777" w:rsidR="00685316" w:rsidRPr="005C2FC5" w:rsidRDefault="00685316" w:rsidP="00685316">
            <w:pPr>
              <w:contextualSpacing/>
              <w:jc w:val="both"/>
              <w:rPr>
                <w:rFonts w:ascii="Tahoma" w:eastAsia="Times New Roman" w:hAnsi="Tahoma" w:cs="Tahoma"/>
                <w:b/>
                <w:bCs/>
                <w:kern w:val="0"/>
                <w:lang w:eastAsia="sl-SI"/>
                <w14:ligatures w14:val="none"/>
              </w:rPr>
            </w:pPr>
          </w:p>
          <w:p w14:paraId="6BCA73C7" w14:textId="77777777" w:rsidR="00685316" w:rsidRPr="005C2FC5" w:rsidRDefault="00685316" w:rsidP="00685316">
            <w:pPr>
              <w:contextualSpacing/>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ZAHTEVE ZA NADGRADNJO:</w:t>
            </w:r>
          </w:p>
          <w:p w14:paraId="43631187" w14:textId="77777777" w:rsidR="00685316" w:rsidRPr="005C2FC5" w:rsidRDefault="00685316" w:rsidP="00685316">
            <w:pPr>
              <w:contextualSpacing/>
              <w:rPr>
                <w:rFonts w:ascii="Tahoma" w:eastAsia="Calibri" w:hAnsi="Tahoma" w:cs="Tahoma"/>
                <w:kern w:val="0"/>
                <w14:ligatures w14:val="none"/>
              </w:rPr>
            </w:pPr>
          </w:p>
        </w:tc>
        <w:tc>
          <w:tcPr>
            <w:tcW w:w="1554" w:type="dxa"/>
          </w:tcPr>
          <w:p w14:paraId="4AA43B8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2C413726" w14:textId="77777777" w:rsidTr="004C0C01">
        <w:tc>
          <w:tcPr>
            <w:tcW w:w="7508" w:type="dxa"/>
          </w:tcPr>
          <w:p w14:paraId="5FF109ED" w14:textId="5CED7A5B" w:rsidR="00685316" w:rsidRPr="005C2FC5" w:rsidRDefault="00685316" w:rsidP="00685316">
            <w:pPr>
              <w:contextualSpacing/>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Osnovne zahteve:</w:t>
            </w:r>
          </w:p>
        </w:tc>
        <w:tc>
          <w:tcPr>
            <w:tcW w:w="1554" w:type="dxa"/>
          </w:tcPr>
          <w:p w14:paraId="3D16BC4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BC5EB1A" w14:textId="77777777" w:rsidTr="004C0C01">
        <w:tc>
          <w:tcPr>
            <w:tcW w:w="7508" w:type="dxa"/>
          </w:tcPr>
          <w:p w14:paraId="511D6392" w14:textId="5FC2CBE5" w:rsidR="00685316" w:rsidRPr="005C2FC5" w:rsidRDefault="00685316" w:rsidP="00685316">
            <w:pPr>
              <w:contextualSpacing/>
              <w:jc w:val="both"/>
              <w:rPr>
                <w:rFonts w:ascii="Tahoma" w:eastAsia="Times New Roman" w:hAnsi="Tahoma" w:cs="Tahoma"/>
                <w:b/>
                <w:bCs/>
                <w:kern w:val="0"/>
                <w:lang w:eastAsia="sl-SI"/>
                <w14:ligatures w14:val="none"/>
              </w:rPr>
            </w:pPr>
            <w:r w:rsidRPr="005C2FC5">
              <w:rPr>
                <w:rFonts w:ascii="Tahoma" w:eastAsia="Calibri" w:hAnsi="Tahoma" w:cs="Tahoma"/>
                <w:bCs/>
                <w:kern w:val="0"/>
                <w14:ligatures w14:val="none"/>
              </w:rPr>
              <w:t xml:space="preserve">Kombinirana oprema, ki omogoča sesanje in transport katere koli vrste ne nevarnih odpadkov v tekočem in blatnem stanju. Omogočati mora praznjenje greznic, hidrodinamično čiščenje cevi, kanalov, kanalov za odvodnjavanje, itd. </w:t>
            </w:r>
          </w:p>
        </w:tc>
        <w:tc>
          <w:tcPr>
            <w:tcW w:w="1554" w:type="dxa"/>
          </w:tcPr>
          <w:p w14:paraId="6F81A5E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43F0FDF" w14:textId="77777777" w:rsidTr="004C0C01">
        <w:tc>
          <w:tcPr>
            <w:tcW w:w="7508" w:type="dxa"/>
          </w:tcPr>
          <w:p w14:paraId="25ABADC2" w14:textId="5250ABC9" w:rsidR="00685316" w:rsidRPr="005C2FC5" w:rsidRDefault="00685316" w:rsidP="00685316">
            <w:pPr>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Nadgradnja z vsebniki za blato in vodo mora biti konstruirana tako, da zagotavlja enakomerno porazdelitev obremenitev po oseh ves čas obratovanja od praznega do polno obremenjenega vozila.</w:t>
            </w:r>
          </w:p>
        </w:tc>
        <w:tc>
          <w:tcPr>
            <w:tcW w:w="1554" w:type="dxa"/>
          </w:tcPr>
          <w:p w14:paraId="4635AD1D"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20F62DE4" w14:textId="77777777" w:rsidTr="004C0C01">
        <w:tc>
          <w:tcPr>
            <w:tcW w:w="7508" w:type="dxa"/>
          </w:tcPr>
          <w:p w14:paraId="2F12B237" w14:textId="1F4B43BF" w:rsidR="00685316" w:rsidRPr="005C2FC5" w:rsidRDefault="00685316" w:rsidP="00685316">
            <w:pPr>
              <w:contextualSpacing/>
              <w:jc w:val="both"/>
              <w:rPr>
                <w:rFonts w:ascii="Tahoma" w:eastAsia="Calibri" w:hAnsi="Tahoma" w:cs="Tahoma"/>
                <w:bCs/>
                <w:kern w:val="0"/>
                <w14:ligatures w14:val="none"/>
              </w:rPr>
            </w:pPr>
            <w:r w:rsidRPr="005C2FC5">
              <w:rPr>
                <w:rFonts w:ascii="Tahoma" w:eastAsia="Times New Roman" w:hAnsi="Tahoma" w:cs="Tahoma"/>
                <w:b/>
                <w:kern w:val="0"/>
                <w:lang w:eastAsia="sl-SI"/>
                <w14:ligatures w14:val="none"/>
              </w:rPr>
              <w:t>Zahteve za cisterno za odpadno vodo:</w:t>
            </w:r>
          </w:p>
        </w:tc>
        <w:tc>
          <w:tcPr>
            <w:tcW w:w="1554" w:type="dxa"/>
          </w:tcPr>
          <w:p w14:paraId="7B4BAB4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9EED2AF" w14:textId="77777777" w:rsidTr="004C0C01">
        <w:tc>
          <w:tcPr>
            <w:tcW w:w="7508" w:type="dxa"/>
          </w:tcPr>
          <w:p w14:paraId="16A041C9" w14:textId="0A156882" w:rsidR="00685316" w:rsidRPr="005C2FC5" w:rsidRDefault="00685316" w:rsidP="00685316">
            <w:pPr>
              <w:contextualSpacing/>
              <w:jc w:val="both"/>
              <w:rPr>
                <w:rFonts w:ascii="Tahoma" w:eastAsia="Times New Roman" w:hAnsi="Tahoma" w:cs="Tahoma"/>
                <w:b/>
                <w:kern w:val="0"/>
                <w:lang w:eastAsia="sl-SI"/>
                <w14:ligatures w14:val="none"/>
              </w:rPr>
            </w:pPr>
            <w:r w:rsidRPr="005C2FC5">
              <w:rPr>
                <w:rFonts w:ascii="Tahoma" w:eastAsia="Times New Roman" w:hAnsi="Tahoma" w:cs="Tahoma"/>
                <w:color w:val="000000"/>
                <w:kern w:val="0"/>
                <w:lang w:eastAsia="sl-SI"/>
                <w14:ligatures w14:val="none"/>
              </w:rPr>
              <w:t>Cilindrično izdelana cisterna je predeljena s fiksno steno</w:t>
            </w:r>
          </w:p>
        </w:tc>
        <w:tc>
          <w:tcPr>
            <w:tcW w:w="1554" w:type="dxa"/>
          </w:tcPr>
          <w:p w14:paraId="1D087EA2"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52E602F" w14:textId="77777777" w:rsidTr="004C0C01">
        <w:tc>
          <w:tcPr>
            <w:tcW w:w="7508" w:type="dxa"/>
          </w:tcPr>
          <w:p w14:paraId="180F3CC2" w14:textId="7C1EFCEC" w:rsidR="00685316" w:rsidRPr="005C2FC5" w:rsidRDefault="00685316" w:rsidP="00685316">
            <w:pPr>
              <w:contextualSpacing/>
              <w:jc w:val="both"/>
              <w:rPr>
                <w:rFonts w:ascii="Tahoma" w:eastAsia="Times New Roman" w:hAnsi="Tahoma" w:cs="Tahoma"/>
                <w:color w:val="000000"/>
                <w:kern w:val="0"/>
                <w:lang w:eastAsia="sl-SI"/>
                <w14:ligatures w14:val="none"/>
              </w:rPr>
            </w:pPr>
            <w:r w:rsidRPr="005C2FC5">
              <w:rPr>
                <w:rFonts w:ascii="Tahoma" w:eastAsia="Times New Roman" w:hAnsi="Tahoma" w:cs="Tahoma"/>
                <w:bCs/>
                <w:color w:val="000000"/>
                <w:kern w:val="0"/>
                <w:lang w:eastAsia="sl-SI"/>
                <w14:ligatures w14:val="none"/>
              </w:rPr>
              <w:t>prostornina vsebnika za vodo</w:t>
            </w:r>
            <w:r w:rsidR="009926A3" w:rsidRPr="005C2FC5">
              <w:rPr>
                <w:rFonts w:ascii="Tahoma" w:eastAsia="Times New Roman" w:hAnsi="Tahoma" w:cs="Tahoma"/>
                <w:bCs/>
                <w:color w:val="000000"/>
                <w:kern w:val="0"/>
                <w:lang w:eastAsia="sl-SI"/>
                <w14:ligatures w14:val="none"/>
              </w:rPr>
              <w:t xml:space="preserve"> najmanj 1500 l</w:t>
            </w:r>
          </w:p>
        </w:tc>
        <w:tc>
          <w:tcPr>
            <w:tcW w:w="1554" w:type="dxa"/>
          </w:tcPr>
          <w:p w14:paraId="1B9A9AB9"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2CD55A4C" w14:textId="77777777" w:rsidTr="004C0C01">
        <w:tc>
          <w:tcPr>
            <w:tcW w:w="7508" w:type="dxa"/>
          </w:tcPr>
          <w:p w14:paraId="2D38D7F3" w14:textId="655CAE4F" w:rsidR="00685316" w:rsidRPr="005C2FC5" w:rsidRDefault="00685316" w:rsidP="00685316">
            <w:pPr>
              <w:contextualSpacing/>
              <w:jc w:val="both"/>
              <w:rPr>
                <w:rFonts w:ascii="Tahoma" w:eastAsia="Times New Roman" w:hAnsi="Tahoma" w:cs="Tahoma"/>
                <w:bCs/>
                <w:color w:val="000000"/>
                <w:kern w:val="0"/>
                <w:lang w:eastAsia="sl-SI"/>
                <w14:ligatures w14:val="none"/>
              </w:rPr>
            </w:pPr>
            <w:r w:rsidRPr="005C2FC5">
              <w:rPr>
                <w:rFonts w:ascii="Tahoma" w:eastAsia="Times New Roman" w:hAnsi="Tahoma" w:cs="Tahoma"/>
                <w:bCs/>
                <w:color w:val="000000"/>
                <w:kern w:val="0"/>
                <w:lang w:eastAsia="sl-SI"/>
                <w14:ligatures w14:val="none"/>
              </w:rPr>
              <w:t>prostornina vsebnika za blato</w:t>
            </w:r>
            <w:r w:rsidR="00616BA3" w:rsidRPr="005C2FC5">
              <w:rPr>
                <w:rFonts w:ascii="Tahoma" w:eastAsia="Times New Roman" w:hAnsi="Tahoma" w:cs="Tahoma"/>
                <w:color w:val="000000"/>
                <w:kern w:val="0"/>
                <w:lang w:eastAsia="sl-SI"/>
                <w14:ligatures w14:val="none"/>
              </w:rPr>
              <w:t xml:space="preserve"> najmanj 5000 l</w:t>
            </w:r>
          </w:p>
        </w:tc>
        <w:tc>
          <w:tcPr>
            <w:tcW w:w="1554" w:type="dxa"/>
          </w:tcPr>
          <w:p w14:paraId="78C15B38"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CC4A2AE" w14:textId="77777777" w:rsidTr="004C0C01">
        <w:tc>
          <w:tcPr>
            <w:tcW w:w="7508" w:type="dxa"/>
          </w:tcPr>
          <w:p w14:paraId="4072150D" w14:textId="5AAD7E88" w:rsidR="00685316" w:rsidRPr="005C2FC5" w:rsidRDefault="00685316" w:rsidP="00685316">
            <w:pPr>
              <w:contextualSpacing/>
              <w:jc w:val="both"/>
              <w:rPr>
                <w:rFonts w:ascii="Tahoma" w:eastAsia="Times New Roman" w:hAnsi="Tahoma" w:cs="Tahoma"/>
                <w:bCs/>
                <w:color w:val="000000"/>
                <w:kern w:val="0"/>
                <w:lang w:eastAsia="sl-SI"/>
                <w14:ligatures w14:val="none"/>
              </w:rPr>
            </w:pPr>
            <w:r w:rsidRPr="005C2FC5">
              <w:rPr>
                <w:rFonts w:ascii="Tahoma" w:eastAsia="Times New Roman" w:hAnsi="Tahoma" w:cs="Tahoma"/>
                <w:color w:val="000000"/>
                <w:kern w:val="0"/>
                <w:lang w:eastAsia="sl-SI"/>
                <w14:ligatures w14:val="none"/>
              </w:rPr>
              <w:t xml:space="preserve">volumen </w:t>
            </w:r>
            <w:r w:rsidR="00616BA3" w:rsidRPr="005C2FC5">
              <w:rPr>
                <w:rFonts w:ascii="Tahoma" w:eastAsia="Times New Roman" w:hAnsi="Tahoma" w:cs="Tahoma"/>
                <w:color w:val="000000"/>
                <w:kern w:val="0"/>
                <w:lang w:eastAsia="sl-SI"/>
                <w14:ligatures w14:val="none"/>
              </w:rPr>
              <w:t>najmanj 7000 l</w:t>
            </w:r>
          </w:p>
        </w:tc>
        <w:tc>
          <w:tcPr>
            <w:tcW w:w="1554" w:type="dxa"/>
          </w:tcPr>
          <w:p w14:paraId="739E58E1"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35A4B141" w14:textId="77777777" w:rsidTr="004C0C01">
        <w:tc>
          <w:tcPr>
            <w:tcW w:w="7508" w:type="dxa"/>
          </w:tcPr>
          <w:p w14:paraId="0A30EC19" w14:textId="52AD4932" w:rsidR="00685316" w:rsidRPr="005C2FC5" w:rsidRDefault="00685316" w:rsidP="00685316">
            <w:pPr>
              <w:rPr>
                <w:rFonts w:ascii="Tahoma" w:eastAsia="Times New Roman" w:hAnsi="Tahoma" w:cs="Tahoma"/>
                <w:color w:val="000000"/>
                <w:kern w:val="0"/>
                <w:lang w:eastAsia="sl-SI"/>
                <w14:ligatures w14:val="none"/>
              </w:rPr>
            </w:pPr>
            <w:r w:rsidRPr="005C2FC5">
              <w:rPr>
                <w:rFonts w:ascii="Tahoma" w:eastAsia="Times New Roman" w:hAnsi="Tahoma" w:cs="Tahoma"/>
                <w:color w:val="000000"/>
                <w:kern w:val="0"/>
                <w:lang w:eastAsia="sl-SI"/>
                <w14:ligatures w14:val="none"/>
              </w:rPr>
              <w:t xml:space="preserve">Cilindrično ukrivljena, v celoti izdelana iz </w:t>
            </w:r>
            <w:proofErr w:type="spellStart"/>
            <w:r w:rsidRPr="005C2FC5">
              <w:rPr>
                <w:rFonts w:ascii="Tahoma" w:eastAsia="Times New Roman" w:hAnsi="Tahoma" w:cs="Tahoma"/>
                <w:bCs/>
                <w:color w:val="000000"/>
                <w:kern w:val="0"/>
                <w:lang w:eastAsia="sl-SI"/>
                <w14:ligatures w14:val="none"/>
              </w:rPr>
              <w:t>inox</w:t>
            </w:r>
            <w:proofErr w:type="spellEnd"/>
            <w:r w:rsidRPr="005C2FC5">
              <w:rPr>
                <w:rFonts w:ascii="Tahoma" w:eastAsia="Times New Roman" w:hAnsi="Tahoma" w:cs="Tahoma"/>
                <w:bCs/>
                <w:color w:val="000000"/>
                <w:kern w:val="0"/>
                <w:lang w:eastAsia="sl-SI"/>
                <w14:ligatures w14:val="none"/>
              </w:rPr>
              <w:t xml:space="preserve"> jekla AISI 304 debeline min 5 mm, površina </w:t>
            </w:r>
            <w:proofErr w:type="spellStart"/>
            <w:r w:rsidRPr="005C2FC5">
              <w:rPr>
                <w:rFonts w:ascii="Tahoma" w:eastAsia="Times New Roman" w:hAnsi="Tahoma" w:cs="Tahoma"/>
                <w:bCs/>
                <w:color w:val="000000"/>
                <w:kern w:val="0"/>
                <w:lang w:eastAsia="sl-SI"/>
                <w14:ligatures w14:val="none"/>
              </w:rPr>
              <w:t>krožkano</w:t>
            </w:r>
            <w:proofErr w:type="spellEnd"/>
            <w:r w:rsidRPr="005C2FC5">
              <w:rPr>
                <w:rFonts w:ascii="Tahoma" w:eastAsia="Times New Roman" w:hAnsi="Tahoma" w:cs="Tahoma"/>
                <w:b/>
                <w:color w:val="000000"/>
                <w:kern w:val="0"/>
                <w:lang w:eastAsia="sl-SI"/>
                <w14:ligatures w14:val="none"/>
              </w:rPr>
              <w:t xml:space="preserve">, </w:t>
            </w:r>
            <w:r w:rsidRPr="005C2FC5">
              <w:rPr>
                <w:rFonts w:ascii="Tahoma" w:eastAsia="Times New Roman" w:hAnsi="Tahoma" w:cs="Tahoma"/>
                <w:color w:val="000000"/>
                <w:kern w:val="0"/>
                <w:lang w:eastAsia="sl-SI"/>
                <w14:ligatures w14:val="none"/>
              </w:rPr>
              <w:t xml:space="preserve">z vzdolžnimi vari po postopku s plazmo, vpeta zadaj na šasijo in možnostjo </w:t>
            </w:r>
            <w:proofErr w:type="spellStart"/>
            <w:r w:rsidRPr="005C2FC5">
              <w:rPr>
                <w:rFonts w:ascii="Tahoma" w:eastAsia="Times New Roman" w:hAnsi="Tahoma" w:cs="Tahoma"/>
                <w:color w:val="000000"/>
                <w:kern w:val="0"/>
                <w:lang w:eastAsia="sl-SI"/>
                <w14:ligatures w14:val="none"/>
              </w:rPr>
              <w:t>kipanja</w:t>
            </w:r>
            <w:proofErr w:type="spellEnd"/>
            <w:r w:rsidRPr="005C2FC5">
              <w:rPr>
                <w:rFonts w:ascii="Tahoma" w:eastAsia="Times New Roman" w:hAnsi="Tahoma" w:cs="Tahoma"/>
                <w:color w:val="000000"/>
                <w:kern w:val="0"/>
                <w:lang w:eastAsia="sl-SI"/>
                <w14:ligatures w14:val="none"/>
              </w:rPr>
              <w:t xml:space="preserve"> s pomočjo hidravličnega cilindra ter z regulatorjem kota </w:t>
            </w:r>
            <w:proofErr w:type="spellStart"/>
            <w:r w:rsidRPr="005C2FC5">
              <w:rPr>
                <w:rFonts w:ascii="Tahoma" w:eastAsia="Times New Roman" w:hAnsi="Tahoma" w:cs="Tahoma"/>
                <w:color w:val="000000"/>
                <w:kern w:val="0"/>
                <w:lang w:eastAsia="sl-SI"/>
                <w14:ligatures w14:val="none"/>
              </w:rPr>
              <w:t>kipanja</w:t>
            </w:r>
            <w:proofErr w:type="spellEnd"/>
            <w:r w:rsidRPr="005C2FC5">
              <w:rPr>
                <w:rFonts w:ascii="Tahoma" w:eastAsia="Times New Roman" w:hAnsi="Tahoma" w:cs="Tahoma"/>
                <w:color w:val="000000"/>
                <w:kern w:val="0"/>
                <w:lang w:eastAsia="sl-SI"/>
                <w14:ligatures w14:val="none"/>
              </w:rPr>
              <w:t>, opremljenega s krmiljenim varnostnim ventilom, ki preprečuje spust zaradi same teže v primeru okvare na hidravličnem sistemu</w:t>
            </w:r>
          </w:p>
          <w:p w14:paraId="3FB5A18C" w14:textId="77777777" w:rsidR="00685316" w:rsidRPr="005C2FC5" w:rsidRDefault="00685316" w:rsidP="00685316">
            <w:pPr>
              <w:contextualSpacing/>
              <w:jc w:val="both"/>
              <w:rPr>
                <w:rFonts w:ascii="Tahoma" w:eastAsia="Times New Roman" w:hAnsi="Tahoma" w:cs="Tahoma"/>
                <w:color w:val="000000"/>
                <w:kern w:val="0"/>
                <w:lang w:eastAsia="sl-SI"/>
                <w14:ligatures w14:val="none"/>
              </w:rPr>
            </w:pPr>
          </w:p>
        </w:tc>
        <w:tc>
          <w:tcPr>
            <w:tcW w:w="1554" w:type="dxa"/>
          </w:tcPr>
          <w:p w14:paraId="36033F6B"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47FB4CDA" w14:textId="77777777" w:rsidTr="004C0C01">
        <w:tc>
          <w:tcPr>
            <w:tcW w:w="7508" w:type="dxa"/>
          </w:tcPr>
          <w:p w14:paraId="47A0468C" w14:textId="0EC02755" w:rsidR="00685316" w:rsidRPr="005C2FC5" w:rsidRDefault="00685316" w:rsidP="00685316">
            <w:pPr>
              <w:rPr>
                <w:rFonts w:ascii="Tahoma" w:eastAsia="Times New Roman" w:hAnsi="Tahoma" w:cs="Tahoma"/>
                <w:color w:val="000000"/>
                <w:kern w:val="0"/>
                <w:lang w:eastAsia="sl-SI"/>
                <w14:ligatures w14:val="none"/>
              </w:rPr>
            </w:pPr>
            <w:r w:rsidRPr="005C2FC5">
              <w:rPr>
                <w:rFonts w:ascii="Tahoma" w:eastAsia="Times New Roman" w:hAnsi="Tahoma" w:cs="Tahoma"/>
                <w:color w:val="000000"/>
                <w:kern w:val="0"/>
                <w:lang w:eastAsia="sl-SI"/>
                <w14:ligatures w14:val="none"/>
              </w:rPr>
              <w:t>Zadaj zaprta s pokrovom</w:t>
            </w:r>
          </w:p>
        </w:tc>
        <w:tc>
          <w:tcPr>
            <w:tcW w:w="1554" w:type="dxa"/>
          </w:tcPr>
          <w:p w14:paraId="6ABF4D09"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A6F845F" w14:textId="77777777" w:rsidTr="004C0C01">
        <w:tc>
          <w:tcPr>
            <w:tcW w:w="7508" w:type="dxa"/>
          </w:tcPr>
          <w:p w14:paraId="753239E1" w14:textId="7335EF4D" w:rsidR="00685316" w:rsidRPr="005C2FC5" w:rsidRDefault="00685316" w:rsidP="00685316">
            <w:pPr>
              <w:rPr>
                <w:rFonts w:ascii="Tahoma" w:eastAsia="Times New Roman" w:hAnsi="Tahoma" w:cs="Tahoma"/>
                <w:color w:val="000000"/>
                <w:kern w:val="0"/>
                <w:lang w:eastAsia="sl-SI"/>
                <w14:ligatures w14:val="none"/>
              </w:rPr>
            </w:pPr>
            <w:r w:rsidRPr="005C2FC5">
              <w:rPr>
                <w:rFonts w:ascii="Tahoma" w:eastAsia="Times New Roman" w:hAnsi="Tahoma" w:cs="Tahoma"/>
                <w:color w:val="000000"/>
                <w:kern w:val="0"/>
                <w:lang w:eastAsia="sl-SI"/>
                <w14:ligatures w14:val="none"/>
              </w:rPr>
              <w:t xml:space="preserve">Zadnja vrata debeline min 6mm in dno cisterne izdelana iz </w:t>
            </w:r>
            <w:proofErr w:type="spellStart"/>
            <w:r w:rsidRPr="005C2FC5">
              <w:rPr>
                <w:rFonts w:ascii="Tahoma" w:eastAsia="Times New Roman" w:hAnsi="Tahoma" w:cs="Tahoma"/>
                <w:color w:val="000000"/>
                <w:kern w:val="0"/>
                <w:lang w:eastAsia="sl-SI"/>
                <w14:ligatures w14:val="none"/>
              </w:rPr>
              <w:t>inoks</w:t>
            </w:r>
            <w:proofErr w:type="spellEnd"/>
            <w:r w:rsidRPr="005C2FC5">
              <w:rPr>
                <w:rFonts w:ascii="Tahoma" w:eastAsia="Times New Roman" w:hAnsi="Tahoma" w:cs="Tahoma"/>
                <w:color w:val="000000"/>
                <w:kern w:val="0"/>
                <w:lang w:eastAsia="sl-SI"/>
                <w14:ligatures w14:val="none"/>
              </w:rPr>
              <w:t xml:space="preserve"> jekla AISI 304</w:t>
            </w:r>
          </w:p>
        </w:tc>
        <w:tc>
          <w:tcPr>
            <w:tcW w:w="1554" w:type="dxa"/>
          </w:tcPr>
          <w:p w14:paraId="22E370EA"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72880331" w14:textId="77777777" w:rsidTr="004C0C01">
        <w:tc>
          <w:tcPr>
            <w:tcW w:w="7508" w:type="dxa"/>
          </w:tcPr>
          <w:p w14:paraId="67E5861A" w14:textId="179EFB20" w:rsidR="00685316" w:rsidRPr="005C2FC5" w:rsidRDefault="00685316" w:rsidP="00685316">
            <w:pPr>
              <w:rPr>
                <w:rFonts w:ascii="Tahoma" w:eastAsia="Times New Roman" w:hAnsi="Tahoma" w:cs="Tahoma"/>
                <w:color w:val="000000"/>
                <w:kern w:val="0"/>
                <w:lang w:eastAsia="sl-SI"/>
                <w14:ligatures w14:val="none"/>
              </w:rPr>
            </w:pPr>
            <w:r w:rsidRPr="005C2FC5">
              <w:rPr>
                <w:rFonts w:ascii="Tahoma" w:eastAsia="Times New Roman" w:hAnsi="Tahoma" w:cs="Tahoma"/>
                <w:color w:val="000000"/>
                <w:kern w:val="0"/>
                <w:lang w:eastAsia="sl-SI"/>
                <w14:ligatures w14:val="none"/>
              </w:rPr>
              <w:t xml:space="preserve">varjenje cisterne je izvedeno skladno s standardom </w:t>
            </w:r>
            <w:r w:rsidR="009926A3" w:rsidRPr="005C2FC5">
              <w:rPr>
                <w:rFonts w:ascii="Tahoma" w:hAnsi="Tahoma" w:cs="Tahoma"/>
              </w:rPr>
              <w:t>ISO 3834-2:2021</w:t>
            </w:r>
          </w:p>
        </w:tc>
        <w:tc>
          <w:tcPr>
            <w:tcW w:w="1554" w:type="dxa"/>
          </w:tcPr>
          <w:p w14:paraId="6B568DBA"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DCB415F" w14:textId="77777777" w:rsidTr="004C0C01">
        <w:tc>
          <w:tcPr>
            <w:tcW w:w="7508" w:type="dxa"/>
          </w:tcPr>
          <w:p w14:paraId="6BC8A22B" w14:textId="2997C8DB" w:rsidR="00685316" w:rsidRPr="005C2FC5" w:rsidRDefault="00685316" w:rsidP="00685316">
            <w:pPr>
              <w:rPr>
                <w:rFonts w:ascii="Tahoma" w:eastAsia="Times New Roman" w:hAnsi="Tahoma" w:cs="Tahoma"/>
                <w:color w:val="000000"/>
                <w:kern w:val="0"/>
                <w:lang w:eastAsia="sl-SI"/>
                <w14:ligatures w14:val="none"/>
              </w:rPr>
            </w:pPr>
            <w:r w:rsidRPr="005C2FC5">
              <w:rPr>
                <w:rFonts w:ascii="Tahoma" w:eastAsia="Times New Roman" w:hAnsi="Tahoma" w:cs="Tahoma"/>
                <w:kern w:val="0"/>
                <w:lang w:eastAsia="sl-SI"/>
                <w14:ligatures w14:val="none"/>
              </w:rPr>
              <w:lastRenderedPageBreak/>
              <w:t>Sistem šob za spiranje vsebnika za blato</w:t>
            </w:r>
          </w:p>
        </w:tc>
        <w:tc>
          <w:tcPr>
            <w:tcW w:w="1554" w:type="dxa"/>
          </w:tcPr>
          <w:p w14:paraId="0B022ED4"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3F95C836" w14:textId="77777777" w:rsidTr="004C0C01">
        <w:tc>
          <w:tcPr>
            <w:tcW w:w="7508" w:type="dxa"/>
          </w:tcPr>
          <w:p w14:paraId="448ACA55" w14:textId="702E9E2D"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Za pravilno porazdelitev obremenitev mora imeti vsebnik na zunanji strani </w:t>
            </w:r>
            <w:proofErr w:type="spellStart"/>
            <w:r w:rsidRPr="005C2FC5">
              <w:rPr>
                <w:rFonts w:ascii="Tahoma" w:eastAsia="Times New Roman" w:hAnsi="Tahoma" w:cs="Tahoma"/>
                <w:kern w:val="0"/>
                <w:lang w:eastAsia="sl-SI"/>
                <w14:ligatures w14:val="none"/>
              </w:rPr>
              <w:t>ojačitvene</w:t>
            </w:r>
            <w:proofErr w:type="spellEnd"/>
            <w:r w:rsidRPr="005C2FC5">
              <w:rPr>
                <w:rFonts w:ascii="Tahoma" w:eastAsia="Times New Roman" w:hAnsi="Tahoma" w:cs="Tahoma"/>
                <w:kern w:val="0"/>
                <w:lang w:eastAsia="sl-SI"/>
                <w14:ligatures w14:val="none"/>
              </w:rPr>
              <w:t xml:space="preserve"> obroče izdelane iz enega kosa </w:t>
            </w:r>
          </w:p>
        </w:tc>
        <w:tc>
          <w:tcPr>
            <w:tcW w:w="1554" w:type="dxa"/>
          </w:tcPr>
          <w:p w14:paraId="1B81047C"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482EB9A1" w14:textId="77777777" w:rsidTr="004C0C01">
        <w:tc>
          <w:tcPr>
            <w:tcW w:w="7508" w:type="dxa"/>
          </w:tcPr>
          <w:p w14:paraId="36333F88" w14:textId="439435C5" w:rsidR="00685316" w:rsidRPr="005C2FC5" w:rsidRDefault="00685316" w:rsidP="00685316">
            <w:pPr>
              <w:rPr>
                <w:rFonts w:ascii="Tahoma" w:eastAsia="Times New Roman" w:hAnsi="Tahoma" w:cs="Tahoma"/>
                <w:kern w:val="0"/>
                <w:lang w:eastAsia="sl-SI"/>
                <w14:ligatures w14:val="none"/>
              </w:rPr>
            </w:pPr>
            <w:proofErr w:type="spellStart"/>
            <w:r w:rsidRPr="005C2FC5">
              <w:rPr>
                <w:rFonts w:ascii="Tahoma" w:eastAsia="Times New Roman" w:hAnsi="Tahoma" w:cs="Tahoma"/>
                <w:kern w:val="0"/>
                <w:lang w:val="en-GB" w:eastAsia="sl-SI"/>
                <w14:ligatures w14:val="none"/>
              </w:rPr>
              <w:t>Pnevmatski</w:t>
            </w:r>
            <w:proofErr w:type="spellEnd"/>
            <w:r w:rsidRPr="005C2FC5">
              <w:rPr>
                <w:rFonts w:ascii="Tahoma" w:eastAsia="Times New Roman" w:hAnsi="Tahoma" w:cs="Tahoma"/>
                <w:kern w:val="0"/>
                <w:lang w:val="en-GB" w:eastAsia="sl-SI"/>
                <w14:ligatures w14:val="none"/>
              </w:rPr>
              <w:t xml:space="preserve"> </w:t>
            </w:r>
            <w:proofErr w:type="spellStart"/>
            <w:r w:rsidRPr="005C2FC5">
              <w:rPr>
                <w:rFonts w:ascii="Tahoma" w:eastAsia="Times New Roman" w:hAnsi="Tahoma" w:cs="Tahoma"/>
                <w:kern w:val="0"/>
                <w:lang w:val="en-GB" w:eastAsia="sl-SI"/>
                <w14:ligatures w14:val="none"/>
              </w:rPr>
              <w:t>zaklep</w:t>
            </w:r>
            <w:proofErr w:type="spellEnd"/>
            <w:r w:rsidRPr="005C2FC5">
              <w:rPr>
                <w:rFonts w:ascii="Tahoma" w:eastAsia="Times New Roman" w:hAnsi="Tahoma" w:cs="Tahoma"/>
                <w:kern w:val="0"/>
                <w:lang w:val="en-GB" w:eastAsia="sl-SI"/>
                <w14:ligatures w14:val="none"/>
              </w:rPr>
              <w:t xml:space="preserve"> za </w:t>
            </w:r>
            <w:proofErr w:type="spellStart"/>
            <w:r w:rsidRPr="005C2FC5">
              <w:rPr>
                <w:rFonts w:ascii="Tahoma" w:eastAsia="Times New Roman" w:hAnsi="Tahoma" w:cs="Tahoma"/>
                <w:kern w:val="0"/>
                <w:lang w:val="en-GB" w:eastAsia="sl-SI"/>
                <w14:ligatures w14:val="none"/>
              </w:rPr>
              <w:t>pritrditev</w:t>
            </w:r>
            <w:proofErr w:type="spellEnd"/>
            <w:r w:rsidRPr="005C2FC5">
              <w:rPr>
                <w:rFonts w:ascii="Tahoma" w:eastAsia="Times New Roman" w:hAnsi="Tahoma" w:cs="Tahoma"/>
                <w:kern w:val="0"/>
                <w:lang w:val="en-GB" w:eastAsia="sl-SI"/>
                <w14:ligatures w14:val="none"/>
              </w:rPr>
              <w:t xml:space="preserve"> </w:t>
            </w:r>
            <w:proofErr w:type="spellStart"/>
            <w:r w:rsidRPr="005C2FC5">
              <w:rPr>
                <w:rFonts w:ascii="Tahoma" w:eastAsia="Times New Roman" w:hAnsi="Tahoma" w:cs="Tahoma"/>
                <w:kern w:val="0"/>
                <w:lang w:val="en-GB" w:eastAsia="sl-SI"/>
                <w14:ligatures w14:val="none"/>
              </w:rPr>
              <w:t>šasije</w:t>
            </w:r>
            <w:proofErr w:type="spellEnd"/>
            <w:r w:rsidRPr="005C2FC5">
              <w:rPr>
                <w:rFonts w:ascii="Tahoma" w:eastAsia="Times New Roman" w:hAnsi="Tahoma" w:cs="Tahoma"/>
                <w:kern w:val="0"/>
                <w:lang w:val="en-GB" w:eastAsia="sl-SI"/>
                <w14:ligatures w14:val="none"/>
              </w:rPr>
              <w:t xml:space="preserve"> med </w:t>
            </w:r>
            <w:proofErr w:type="spellStart"/>
            <w:r w:rsidRPr="005C2FC5">
              <w:rPr>
                <w:rFonts w:ascii="Tahoma" w:eastAsia="Times New Roman" w:hAnsi="Tahoma" w:cs="Tahoma"/>
                <w:kern w:val="0"/>
                <w:lang w:val="en-GB" w:eastAsia="sl-SI"/>
                <w14:ligatures w14:val="none"/>
              </w:rPr>
              <w:t>transportom</w:t>
            </w:r>
            <w:proofErr w:type="spellEnd"/>
          </w:p>
        </w:tc>
        <w:tc>
          <w:tcPr>
            <w:tcW w:w="1554" w:type="dxa"/>
          </w:tcPr>
          <w:p w14:paraId="6719145A"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11BFEFCD" w14:textId="77777777" w:rsidTr="004C0C01">
        <w:tc>
          <w:tcPr>
            <w:tcW w:w="7508" w:type="dxa"/>
          </w:tcPr>
          <w:p w14:paraId="7AEAB9AD" w14:textId="0B5F549B"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Hidravlično odpiranje in zapiranje zadnjega pokrova s pomočjo najmanj dveh hidravličnih cilindrov</w:t>
            </w:r>
          </w:p>
        </w:tc>
        <w:tc>
          <w:tcPr>
            <w:tcW w:w="1554" w:type="dxa"/>
          </w:tcPr>
          <w:p w14:paraId="19E21803"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E5F37EF" w14:textId="77777777" w:rsidTr="004C0C01">
        <w:tc>
          <w:tcPr>
            <w:tcW w:w="7508" w:type="dxa"/>
          </w:tcPr>
          <w:p w14:paraId="77A6D8F1" w14:textId="75F18A9C"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 primeru okvare hidravličnega sistema morajo hidravlični cilindri onemogočiti zapiranje pokrova</w:t>
            </w:r>
          </w:p>
        </w:tc>
        <w:tc>
          <w:tcPr>
            <w:tcW w:w="1554" w:type="dxa"/>
          </w:tcPr>
          <w:p w14:paraId="56DD99B9"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325F225E" w14:textId="77777777" w:rsidTr="004C0C01">
        <w:tc>
          <w:tcPr>
            <w:tcW w:w="7508" w:type="dxa"/>
          </w:tcPr>
          <w:p w14:paraId="49D60E98" w14:textId="06B63576"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BYPASS za vračanje vode pri prekinitvi delovanja pranja</w:t>
            </w:r>
          </w:p>
        </w:tc>
        <w:tc>
          <w:tcPr>
            <w:tcW w:w="1554" w:type="dxa"/>
          </w:tcPr>
          <w:p w14:paraId="33FAAA2C"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7BF6A3DC" w14:textId="77777777" w:rsidTr="004C0C01">
        <w:tc>
          <w:tcPr>
            <w:tcW w:w="7508" w:type="dxa"/>
          </w:tcPr>
          <w:p w14:paraId="31637DFC" w14:textId="3FF927A2"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Zaklep zadnjega pokrova avtomatično s pomočjo 4 hidravličnih zatičev</w:t>
            </w:r>
          </w:p>
        </w:tc>
        <w:tc>
          <w:tcPr>
            <w:tcW w:w="1554" w:type="dxa"/>
          </w:tcPr>
          <w:p w14:paraId="50E4FE25"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7C16CA5A" w14:textId="77777777" w:rsidTr="004C0C01">
        <w:tc>
          <w:tcPr>
            <w:tcW w:w="7508" w:type="dxa"/>
          </w:tcPr>
          <w:p w14:paraId="3EB33CD7" w14:textId="115DD5E9"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Samočistilni ciklon za odpadne vode iz </w:t>
            </w:r>
            <w:proofErr w:type="spellStart"/>
            <w:r w:rsidRPr="005C2FC5">
              <w:rPr>
                <w:rFonts w:ascii="Tahoma" w:eastAsia="Times New Roman" w:hAnsi="Tahoma" w:cs="Tahoma"/>
                <w:kern w:val="0"/>
                <w:lang w:eastAsia="sl-SI"/>
                <w14:ligatures w14:val="none"/>
              </w:rPr>
              <w:t>inoxa</w:t>
            </w:r>
            <w:proofErr w:type="spellEnd"/>
          </w:p>
        </w:tc>
        <w:tc>
          <w:tcPr>
            <w:tcW w:w="1554" w:type="dxa"/>
          </w:tcPr>
          <w:p w14:paraId="7D31D71F"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DF9B287" w14:textId="77777777" w:rsidTr="004C0C01">
        <w:tc>
          <w:tcPr>
            <w:tcW w:w="7508" w:type="dxa"/>
          </w:tcPr>
          <w:p w14:paraId="653917A6" w14:textId="4F42DD14"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Indikator za nivo blatnih vod na zadnjem pokrovu z plovcem in zunanjim kazalcem ter stopenjskim prikazom polnosti</w:t>
            </w:r>
          </w:p>
        </w:tc>
        <w:tc>
          <w:tcPr>
            <w:tcW w:w="1554" w:type="dxa"/>
          </w:tcPr>
          <w:p w14:paraId="5A4D2E65"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5AEBF787" w14:textId="77777777" w:rsidTr="004C0C01">
        <w:tc>
          <w:tcPr>
            <w:tcW w:w="7508" w:type="dxa"/>
          </w:tcPr>
          <w:p w14:paraId="2503C7BB" w14:textId="2983CA90"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Avtomatska priprava za ustavitev sesanja proti preveč polni cisterni s kroglo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ki zaustavi sesanje</w:t>
            </w:r>
          </w:p>
        </w:tc>
        <w:tc>
          <w:tcPr>
            <w:tcW w:w="1554" w:type="dxa"/>
          </w:tcPr>
          <w:p w14:paraId="1D121CEA"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324CD2E0" w14:textId="77777777" w:rsidTr="004C0C01">
        <w:tc>
          <w:tcPr>
            <w:tcW w:w="7508" w:type="dxa"/>
          </w:tcPr>
          <w:p w14:paraId="25449C9F" w14:textId="4842AA59"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Ventil za sesanje DN100 s pnevmatskim uravnavanjem na zadnjih vratih</w:t>
            </w:r>
          </w:p>
        </w:tc>
        <w:tc>
          <w:tcPr>
            <w:tcW w:w="1554" w:type="dxa"/>
          </w:tcPr>
          <w:p w14:paraId="54393902"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60A837A3" w14:textId="77777777" w:rsidTr="004C0C01">
        <w:tc>
          <w:tcPr>
            <w:tcW w:w="7508" w:type="dxa"/>
          </w:tcPr>
          <w:p w14:paraId="6F295045" w14:textId="306B53F7"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Ventil za izpust DN150 s pnevmatskim uravnavanjem na zadnjih vratih</w:t>
            </w:r>
          </w:p>
        </w:tc>
        <w:tc>
          <w:tcPr>
            <w:tcW w:w="1554" w:type="dxa"/>
          </w:tcPr>
          <w:p w14:paraId="1EF96519"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0026DA9C" w14:textId="77777777" w:rsidTr="004C0C01">
        <w:tc>
          <w:tcPr>
            <w:tcW w:w="7508" w:type="dxa"/>
          </w:tcPr>
          <w:p w14:paraId="41A95656" w14:textId="6D9D4087" w:rsidR="00685316" w:rsidRPr="005C2FC5" w:rsidRDefault="00685316" w:rsidP="00685316">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1 kom reducirni kos iz dimenzije DN150 na dimenzijo DN100</w:t>
            </w:r>
          </w:p>
        </w:tc>
        <w:tc>
          <w:tcPr>
            <w:tcW w:w="1554" w:type="dxa"/>
          </w:tcPr>
          <w:p w14:paraId="1861EF52"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r w:rsidR="00685316" w:rsidRPr="005C2FC5" w14:paraId="71E0AB68" w14:textId="77777777" w:rsidTr="004C0C01">
        <w:tc>
          <w:tcPr>
            <w:tcW w:w="7508" w:type="dxa"/>
          </w:tcPr>
          <w:p w14:paraId="531CB488" w14:textId="77777777" w:rsidR="00685316" w:rsidRPr="005C2FC5" w:rsidRDefault="00685316" w:rsidP="00685316">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Zmogljiv ciklon za odpadne vode. CIKLON  ustrezne velikosti, izdelan iz nerjavnega jekla AISI 304, površina </w:t>
            </w:r>
            <w:proofErr w:type="spellStart"/>
            <w:r w:rsidRPr="005C2FC5">
              <w:rPr>
                <w:rFonts w:ascii="Tahoma" w:eastAsia="Times New Roman" w:hAnsi="Tahoma" w:cs="Tahoma"/>
                <w:kern w:val="0"/>
                <w:lang w:eastAsia="sl-SI"/>
                <w14:ligatures w14:val="none"/>
              </w:rPr>
              <w:t>krožkano</w:t>
            </w:r>
            <w:proofErr w:type="spellEnd"/>
            <w:r w:rsidRPr="005C2FC5">
              <w:rPr>
                <w:rFonts w:ascii="Tahoma" w:eastAsia="Times New Roman" w:hAnsi="Tahoma" w:cs="Tahoma"/>
                <w:kern w:val="0"/>
                <w:lang w:eastAsia="sl-SI"/>
                <w14:ligatures w14:val="none"/>
              </w:rPr>
              <w:t>, ki se nahaja med cisterno in sesalno črpalko, dimenzioniran tako, da zaustavi tok sesanega zraka iz cisterne ter polovi tekoče in blatne nečistoče. Čiščenje ciklona pod visokim tlakom</w:t>
            </w:r>
          </w:p>
          <w:p w14:paraId="7D2E922C" w14:textId="77777777" w:rsidR="00685316" w:rsidRPr="005C2FC5" w:rsidRDefault="00685316" w:rsidP="00685316">
            <w:pPr>
              <w:rPr>
                <w:rFonts w:ascii="Tahoma" w:eastAsia="Times New Roman" w:hAnsi="Tahoma" w:cs="Tahoma"/>
                <w:kern w:val="0"/>
                <w:lang w:eastAsia="sl-SI"/>
                <w14:ligatures w14:val="none"/>
              </w:rPr>
            </w:pPr>
          </w:p>
        </w:tc>
        <w:tc>
          <w:tcPr>
            <w:tcW w:w="1554" w:type="dxa"/>
          </w:tcPr>
          <w:p w14:paraId="7EAA99F1" w14:textId="77777777" w:rsidR="00685316" w:rsidRPr="005C2FC5" w:rsidRDefault="00685316" w:rsidP="00685316">
            <w:pPr>
              <w:autoSpaceDE w:val="0"/>
              <w:autoSpaceDN w:val="0"/>
              <w:adjustRightInd w:val="0"/>
              <w:jc w:val="both"/>
              <w:rPr>
                <w:rFonts w:ascii="Tahoma" w:eastAsia="Calibri" w:hAnsi="Tahoma" w:cs="Tahoma"/>
                <w:kern w:val="0"/>
                <w14:ligatures w14:val="none"/>
              </w:rPr>
            </w:pPr>
          </w:p>
        </w:tc>
      </w:tr>
    </w:tbl>
    <w:p w14:paraId="359A3498" w14:textId="77777777" w:rsidR="0086678E" w:rsidRPr="005C2FC5" w:rsidRDefault="0086678E">
      <w:pPr>
        <w:rPr>
          <w:rFonts w:ascii="Tahoma" w:hAnsi="Tahoma" w:cs="Tahoma"/>
        </w:rPr>
      </w:pPr>
      <w:r w:rsidRPr="005C2FC5">
        <w:rPr>
          <w:rFonts w:ascii="Tahoma" w:hAnsi="Tahoma" w:cs="Tahoma"/>
        </w:rPr>
        <w:br w:type="page"/>
      </w:r>
    </w:p>
    <w:tbl>
      <w:tblPr>
        <w:tblStyle w:val="Tabelamrea"/>
        <w:tblW w:w="9923" w:type="dxa"/>
        <w:tblInd w:w="-147" w:type="dxa"/>
        <w:tblLook w:val="04A0" w:firstRow="1" w:lastRow="0" w:firstColumn="1" w:lastColumn="0" w:noHBand="0" w:noVBand="1"/>
      </w:tblPr>
      <w:tblGrid>
        <w:gridCol w:w="8931"/>
        <w:gridCol w:w="56"/>
        <w:gridCol w:w="936"/>
      </w:tblGrid>
      <w:tr w:rsidR="00454BFD" w:rsidRPr="005C2FC5" w14:paraId="375BD83C" w14:textId="77777777" w:rsidTr="0071460D">
        <w:tc>
          <w:tcPr>
            <w:tcW w:w="8987" w:type="dxa"/>
            <w:gridSpan w:val="2"/>
          </w:tcPr>
          <w:p w14:paraId="39522D32" w14:textId="77132C5F" w:rsidR="00454BFD" w:rsidRPr="005C2FC5" w:rsidRDefault="00454BFD" w:rsidP="00454BFD">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
                <w:kern w:val="0"/>
                <w:lang w:eastAsia="sl-SI"/>
                <w14:ligatures w14:val="none"/>
              </w:rPr>
              <w:lastRenderedPageBreak/>
              <w:t>Zahteve za sistem za sesanje:</w:t>
            </w:r>
          </w:p>
        </w:tc>
        <w:tc>
          <w:tcPr>
            <w:tcW w:w="936" w:type="dxa"/>
          </w:tcPr>
          <w:p w14:paraId="209CB86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1F9E0E1" w14:textId="77777777" w:rsidTr="0071460D">
        <w:tc>
          <w:tcPr>
            <w:tcW w:w="8987" w:type="dxa"/>
            <w:gridSpan w:val="2"/>
          </w:tcPr>
          <w:p w14:paraId="2FA26EAB" w14:textId="3A34CC0A" w:rsidR="00454BFD" w:rsidRPr="005C2FC5" w:rsidRDefault="00454BFD" w:rsidP="00454BFD">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 xml:space="preserve">SESALNA VAKUUMSKA ČRPALKA kompresorski tip na tri lopute:  </w:t>
            </w:r>
          </w:p>
        </w:tc>
        <w:tc>
          <w:tcPr>
            <w:tcW w:w="936" w:type="dxa"/>
          </w:tcPr>
          <w:p w14:paraId="057C70A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8423AD7" w14:textId="77777777" w:rsidTr="0071460D">
        <w:tc>
          <w:tcPr>
            <w:tcW w:w="8987" w:type="dxa"/>
            <w:gridSpan w:val="2"/>
          </w:tcPr>
          <w:p w14:paraId="6E949DE7" w14:textId="5FD81C13"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pretok min:   1.900 m</w:t>
            </w:r>
            <w:r w:rsidRPr="005C2FC5">
              <w:rPr>
                <w:rFonts w:ascii="Tahoma" w:eastAsia="Times New Roman" w:hAnsi="Tahoma" w:cs="Tahoma"/>
                <w:bCs/>
                <w:kern w:val="0"/>
                <w:vertAlign w:val="superscript"/>
                <w:lang w:eastAsia="sl-SI"/>
                <w14:ligatures w14:val="none"/>
              </w:rPr>
              <w:t>3</w:t>
            </w:r>
            <w:r w:rsidRPr="005C2FC5">
              <w:rPr>
                <w:rFonts w:ascii="Tahoma" w:eastAsia="Times New Roman" w:hAnsi="Tahoma" w:cs="Tahoma"/>
                <w:bCs/>
                <w:kern w:val="0"/>
                <w:lang w:eastAsia="sl-SI"/>
                <w14:ligatures w14:val="none"/>
              </w:rPr>
              <w:t>/h</w:t>
            </w:r>
          </w:p>
        </w:tc>
        <w:tc>
          <w:tcPr>
            <w:tcW w:w="936" w:type="dxa"/>
          </w:tcPr>
          <w:p w14:paraId="567A98B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3230ED3" w14:textId="77777777" w:rsidTr="0071460D">
        <w:tc>
          <w:tcPr>
            <w:tcW w:w="8987" w:type="dxa"/>
            <w:gridSpan w:val="2"/>
          </w:tcPr>
          <w:p w14:paraId="2FA41A0A" w14:textId="72FC77B6"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vakuum min: 95%</w:t>
            </w:r>
          </w:p>
        </w:tc>
        <w:tc>
          <w:tcPr>
            <w:tcW w:w="936" w:type="dxa"/>
          </w:tcPr>
          <w:p w14:paraId="4587BB2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FD5728D" w14:textId="77777777" w:rsidTr="0071460D">
        <w:tc>
          <w:tcPr>
            <w:tcW w:w="8987" w:type="dxa"/>
            <w:gridSpan w:val="2"/>
          </w:tcPr>
          <w:p w14:paraId="571E8E96" w14:textId="5A98413F"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nepovratni ventil</w:t>
            </w:r>
          </w:p>
        </w:tc>
        <w:tc>
          <w:tcPr>
            <w:tcW w:w="936" w:type="dxa"/>
          </w:tcPr>
          <w:p w14:paraId="4A50FBB7"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898578A" w14:textId="77777777" w:rsidTr="0071460D">
        <w:tc>
          <w:tcPr>
            <w:tcW w:w="8987" w:type="dxa"/>
            <w:gridSpan w:val="2"/>
          </w:tcPr>
          <w:p w14:paraId="0DCDF3FE" w14:textId="47631CFA"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Hlajenje črpalke z zrakom</w:t>
            </w:r>
          </w:p>
        </w:tc>
        <w:tc>
          <w:tcPr>
            <w:tcW w:w="936" w:type="dxa"/>
          </w:tcPr>
          <w:p w14:paraId="31161E6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01B4903" w14:textId="77777777" w:rsidTr="0071460D">
        <w:tc>
          <w:tcPr>
            <w:tcW w:w="8987" w:type="dxa"/>
            <w:gridSpan w:val="2"/>
          </w:tcPr>
          <w:p w14:paraId="25D1623E" w14:textId="51CCB65B"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Usmerjevalnik pretoka, sistem cevi in ventilov za usmerjanje pretoka za doseganje vakuuma ali nadtlaka, to je kompresije/dekompresije v cisterni, uravnavan pnevmatsko</w:t>
            </w:r>
          </w:p>
        </w:tc>
        <w:tc>
          <w:tcPr>
            <w:tcW w:w="936" w:type="dxa"/>
          </w:tcPr>
          <w:p w14:paraId="6CB2BD7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CE8E8C6" w14:textId="77777777" w:rsidTr="0071460D">
        <w:tc>
          <w:tcPr>
            <w:tcW w:w="8987" w:type="dxa"/>
            <w:gridSpan w:val="2"/>
          </w:tcPr>
          <w:p w14:paraId="64A5FAA1" w14:textId="5E36AFA5"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Pnevmatsko uravnotežena sklopka z nizkim nivojem hrupa  za vklop-izklop sesalne črpalke</w:t>
            </w:r>
          </w:p>
        </w:tc>
        <w:tc>
          <w:tcPr>
            <w:tcW w:w="936" w:type="dxa"/>
          </w:tcPr>
          <w:p w14:paraId="4E8CDC3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3CF59C1" w14:textId="77777777" w:rsidTr="0071460D">
        <w:tc>
          <w:tcPr>
            <w:tcW w:w="8987" w:type="dxa"/>
            <w:gridSpan w:val="2"/>
          </w:tcPr>
          <w:p w14:paraId="258A3703" w14:textId="74B32C7C"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Ciklonski </w:t>
            </w:r>
            <w:proofErr w:type="spellStart"/>
            <w:r w:rsidRPr="005C2FC5">
              <w:rPr>
                <w:rFonts w:ascii="Tahoma" w:eastAsia="Times New Roman" w:hAnsi="Tahoma" w:cs="Tahoma"/>
                <w:bCs/>
                <w:kern w:val="0"/>
                <w:lang w:eastAsia="sl-SI"/>
                <w14:ligatures w14:val="none"/>
              </w:rPr>
              <w:t>odcejevalnik</w:t>
            </w:r>
            <w:proofErr w:type="spellEnd"/>
            <w:r w:rsidRPr="005C2FC5">
              <w:rPr>
                <w:rFonts w:ascii="Tahoma" w:eastAsia="Times New Roman" w:hAnsi="Tahoma" w:cs="Tahoma"/>
                <w:bCs/>
                <w:kern w:val="0"/>
                <w:lang w:eastAsia="sl-SI"/>
                <w14:ligatures w14:val="none"/>
              </w:rPr>
              <w:t xml:space="preserve"> velikega volumna, </w:t>
            </w:r>
            <w:proofErr w:type="spellStart"/>
            <w:r w:rsidRPr="005C2FC5">
              <w:rPr>
                <w:rFonts w:ascii="Tahoma" w:eastAsia="Times New Roman" w:hAnsi="Tahoma" w:cs="Tahoma"/>
                <w:bCs/>
                <w:kern w:val="0"/>
                <w:lang w:eastAsia="sl-SI"/>
                <w14:ligatures w14:val="none"/>
              </w:rPr>
              <w:t>optimiran</w:t>
            </w:r>
            <w:proofErr w:type="spellEnd"/>
            <w:r w:rsidRPr="005C2FC5">
              <w:rPr>
                <w:rFonts w:ascii="Tahoma" w:eastAsia="Times New Roman" w:hAnsi="Tahoma" w:cs="Tahoma"/>
                <w:bCs/>
                <w:kern w:val="0"/>
                <w:lang w:eastAsia="sl-SI"/>
                <w14:ligatures w14:val="none"/>
              </w:rPr>
              <w:t xml:space="preserve"> tako, da zaustavlja pretok sesanega zraka iz cisterne in zadrži tekoče in blatne nečistoče.  zračni filter, ki se nahaja v ciklonu,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pločevine, ki zadrži suhe delce majhne velikosti</w:t>
            </w:r>
          </w:p>
        </w:tc>
        <w:tc>
          <w:tcPr>
            <w:tcW w:w="936" w:type="dxa"/>
          </w:tcPr>
          <w:p w14:paraId="426D3D2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C356892" w14:textId="77777777" w:rsidTr="0071460D">
        <w:tc>
          <w:tcPr>
            <w:tcW w:w="8987" w:type="dxa"/>
            <w:gridSpan w:val="2"/>
          </w:tcPr>
          <w:p w14:paraId="23E1FB94" w14:textId="57F9A87E"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Varnostna naprava, ki intervenira avtomatično v sistemu sesanja tako, da poveča hlajenje sesalne črpalke in s tem prepreči njeno zaustavitev, če bi se segrela na maksimalno temperaturo</w:t>
            </w:r>
          </w:p>
        </w:tc>
        <w:tc>
          <w:tcPr>
            <w:tcW w:w="936" w:type="dxa"/>
          </w:tcPr>
          <w:p w14:paraId="2F7D1257"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08D65B6" w14:textId="77777777" w:rsidTr="0071460D">
        <w:tc>
          <w:tcPr>
            <w:tcW w:w="8987" w:type="dxa"/>
            <w:gridSpan w:val="2"/>
          </w:tcPr>
          <w:p w14:paraId="4DAB41AC" w14:textId="6B83B0A9"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Črpalka gnana preko mehanskih prenosov (jermenov)</w:t>
            </w:r>
          </w:p>
        </w:tc>
        <w:tc>
          <w:tcPr>
            <w:tcW w:w="936" w:type="dxa"/>
          </w:tcPr>
          <w:p w14:paraId="3E0352D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E7FFF5A" w14:textId="77777777" w:rsidTr="0071460D">
        <w:tc>
          <w:tcPr>
            <w:tcW w:w="8987" w:type="dxa"/>
            <w:gridSpan w:val="2"/>
          </w:tcPr>
          <w:p w14:paraId="137690DE" w14:textId="5F73D4F8"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Pogon črpalke neposredno iz odgona motorja vozila z odvzemom celotne moči motorja preko kardanske gredi s pogonsko jermenico za klinasti jermen</w:t>
            </w:r>
          </w:p>
        </w:tc>
        <w:tc>
          <w:tcPr>
            <w:tcW w:w="936" w:type="dxa"/>
          </w:tcPr>
          <w:p w14:paraId="46A04B9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66F7463" w14:textId="77777777" w:rsidTr="0071460D">
        <w:tc>
          <w:tcPr>
            <w:tcW w:w="8987" w:type="dxa"/>
            <w:gridSpan w:val="2"/>
          </w:tcPr>
          <w:p w14:paraId="1CD64067" w14:textId="6CD0BB73"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Črpalka se nahaja na ločenem nosilnem okvirju za kabino vozila, nad šasijo vozila</w:t>
            </w:r>
          </w:p>
        </w:tc>
        <w:tc>
          <w:tcPr>
            <w:tcW w:w="936" w:type="dxa"/>
          </w:tcPr>
          <w:p w14:paraId="62717A58"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3B8B253" w14:textId="77777777" w:rsidTr="0071460D">
        <w:tc>
          <w:tcPr>
            <w:tcW w:w="8987" w:type="dxa"/>
            <w:gridSpan w:val="2"/>
          </w:tcPr>
          <w:p w14:paraId="26A55C99" w14:textId="6F9DFC88"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Možnost vklopa in izklopa črpalk med delujočim motorjem vozila</w:t>
            </w:r>
          </w:p>
        </w:tc>
        <w:tc>
          <w:tcPr>
            <w:tcW w:w="936" w:type="dxa"/>
          </w:tcPr>
          <w:p w14:paraId="30DE1AD9"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3F32A7D" w14:textId="77777777" w:rsidTr="0071460D">
        <w:tc>
          <w:tcPr>
            <w:tcW w:w="8987" w:type="dxa"/>
            <w:gridSpan w:val="2"/>
          </w:tcPr>
          <w:p w14:paraId="653726AD" w14:textId="62B1CDA8"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Sesalni kolut izdelan iz </w:t>
            </w:r>
            <w:proofErr w:type="spellStart"/>
            <w:r w:rsidRPr="005C2FC5">
              <w:rPr>
                <w:rFonts w:ascii="Tahoma" w:eastAsia="Times New Roman" w:hAnsi="Tahoma" w:cs="Tahoma"/>
                <w:bCs/>
                <w:kern w:val="0"/>
                <w:lang w:eastAsia="sl-SI"/>
                <w14:ligatures w14:val="none"/>
              </w:rPr>
              <w:t>inoxa</w:t>
            </w:r>
            <w:proofErr w:type="spellEnd"/>
            <w:r w:rsidRPr="005C2FC5">
              <w:rPr>
                <w:rFonts w:ascii="Tahoma" w:eastAsia="Times New Roman" w:hAnsi="Tahoma" w:cs="Tahoma"/>
                <w:bCs/>
                <w:kern w:val="0"/>
                <w:lang w:eastAsia="sl-SI"/>
                <w14:ligatures w14:val="none"/>
              </w:rPr>
              <w:t>, montiran na nosilni koncentrični roki, ki se premika skupaj s kolutom, prirejen za praznjenje greznic, sesanje usedlin iz kanalizacije. omejitev vrtenja 270°</w:t>
            </w:r>
          </w:p>
        </w:tc>
        <w:tc>
          <w:tcPr>
            <w:tcW w:w="936" w:type="dxa"/>
          </w:tcPr>
          <w:p w14:paraId="0FD39B2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071C74E" w14:textId="77777777" w:rsidTr="0071460D">
        <w:tc>
          <w:tcPr>
            <w:tcW w:w="8987" w:type="dxa"/>
            <w:gridSpan w:val="2"/>
          </w:tcPr>
          <w:p w14:paraId="776855E5" w14:textId="17F7D9AC"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Dvig roke min 20°</w:t>
            </w:r>
          </w:p>
        </w:tc>
        <w:tc>
          <w:tcPr>
            <w:tcW w:w="936" w:type="dxa"/>
          </w:tcPr>
          <w:p w14:paraId="78B41AB7"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7E70A0D" w14:textId="77777777" w:rsidTr="0071460D">
        <w:tc>
          <w:tcPr>
            <w:tcW w:w="8987" w:type="dxa"/>
            <w:gridSpan w:val="2"/>
          </w:tcPr>
          <w:p w14:paraId="028959A6" w14:textId="557989E9"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Podaljšanje teleskopske  roke od središča koluta do min 4200 mm</w:t>
            </w:r>
          </w:p>
        </w:tc>
        <w:tc>
          <w:tcPr>
            <w:tcW w:w="936" w:type="dxa"/>
          </w:tcPr>
          <w:p w14:paraId="6A40ED9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BA6752C" w14:textId="77777777" w:rsidTr="0071460D">
        <w:tc>
          <w:tcPr>
            <w:tcW w:w="8987" w:type="dxa"/>
            <w:gridSpan w:val="2"/>
          </w:tcPr>
          <w:p w14:paraId="746B3E6B" w14:textId="5BE9CCAF"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Elektrohidravlične komande za uravnavanje koluta s sesalno cevjo</w:t>
            </w:r>
          </w:p>
        </w:tc>
        <w:tc>
          <w:tcPr>
            <w:tcW w:w="936" w:type="dxa"/>
          </w:tcPr>
          <w:p w14:paraId="514693F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E5BAEF7" w14:textId="77777777" w:rsidTr="0071460D">
        <w:tc>
          <w:tcPr>
            <w:tcW w:w="8987" w:type="dxa"/>
            <w:gridSpan w:val="2"/>
          </w:tcPr>
          <w:p w14:paraId="60A15A83" w14:textId="4E54203B"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Min 30m gibljive sesalne cevi premera cevi ø100mm in prehodom za praznjenje v cisterno</w:t>
            </w:r>
          </w:p>
        </w:tc>
        <w:tc>
          <w:tcPr>
            <w:tcW w:w="936" w:type="dxa"/>
          </w:tcPr>
          <w:p w14:paraId="291A3B2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A4F765B" w14:textId="77777777" w:rsidTr="0071460D">
        <w:tc>
          <w:tcPr>
            <w:tcW w:w="8987" w:type="dxa"/>
            <w:gridSpan w:val="2"/>
          </w:tcPr>
          <w:p w14:paraId="33D29FB8" w14:textId="657C6B9B"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Cs/>
                <w:iCs/>
                <w:kern w:val="0"/>
                <w:lang w:eastAsia="sl-SI"/>
                <w14:ligatures w14:val="none"/>
              </w:rPr>
              <w:t>Dodatni senzor vgrajen v predelu za »parkiranje« roke, ki daje vidni signal (dioda) v kabini, kateri javlja, če je roka pravilno postavljena v osnovni položaj</w:t>
            </w:r>
          </w:p>
        </w:tc>
        <w:tc>
          <w:tcPr>
            <w:tcW w:w="936" w:type="dxa"/>
          </w:tcPr>
          <w:p w14:paraId="3246344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3A54C12" w14:textId="77777777" w:rsidTr="0071460D">
        <w:tc>
          <w:tcPr>
            <w:tcW w:w="8987" w:type="dxa"/>
            <w:gridSpan w:val="2"/>
          </w:tcPr>
          <w:p w14:paraId="0BAA8F50" w14:textId="57642B26" w:rsidR="00454BFD" w:rsidRPr="005C2FC5" w:rsidRDefault="00454BFD" w:rsidP="00454BFD">
            <w:pPr>
              <w:autoSpaceDE w:val="0"/>
              <w:autoSpaceDN w:val="0"/>
              <w:adjustRightInd w:val="0"/>
              <w:jc w:val="both"/>
              <w:rPr>
                <w:rFonts w:ascii="Tahoma" w:eastAsia="Times New Roman" w:hAnsi="Tahoma" w:cs="Tahoma"/>
                <w:bCs/>
                <w:iCs/>
                <w:kern w:val="0"/>
                <w:lang w:eastAsia="sl-SI"/>
                <w14:ligatures w14:val="none"/>
              </w:rPr>
            </w:pPr>
            <w:r w:rsidRPr="005C2FC5">
              <w:rPr>
                <w:rFonts w:ascii="Tahoma" w:eastAsia="Times New Roman" w:hAnsi="Tahoma" w:cs="Tahoma"/>
                <w:b/>
                <w:kern w:val="0"/>
                <w:lang w:eastAsia="sl-SI"/>
                <w14:ligatures w14:val="none"/>
              </w:rPr>
              <w:t>Visokotlačni sistem:</w:t>
            </w:r>
          </w:p>
        </w:tc>
        <w:tc>
          <w:tcPr>
            <w:tcW w:w="936" w:type="dxa"/>
          </w:tcPr>
          <w:p w14:paraId="2948A9C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C723E58" w14:textId="77777777" w:rsidTr="0071460D">
        <w:tc>
          <w:tcPr>
            <w:tcW w:w="8987" w:type="dxa"/>
            <w:gridSpan w:val="2"/>
          </w:tcPr>
          <w:p w14:paraId="18A86500" w14:textId="25CE8F6F" w:rsidR="00454BFD" w:rsidRPr="005C2FC5" w:rsidRDefault="00454BFD" w:rsidP="00454BFD">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Rezervoar za čisto vodo iz ( nerjavečega ) jekla AISI 304 v prednjem delu cilindrične cisterne ( pred fiksno steno) min 1.500 litrov</w:t>
            </w:r>
          </w:p>
        </w:tc>
        <w:tc>
          <w:tcPr>
            <w:tcW w:w="936" w:type="dxa"/>
          </w:tcPr>
          <w:p w14:paraId="0F376D8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50DB447" w14:textId="77777777" w:rsidTr="0071460D">
        <w:tc>
          <w:tcPr>
            <w:tcW w:w="8987" w:type="dxa"/>
            <w:gridSpan w:val="2"/>
          </w:tcPr>
          <w:p w14:paraId="1EAF31A2" w14:textId="29C9EDB2" w:rsidR="00454BFD" w:rsidRPr="005C2FC5" w:rsidRDefault="00454BFD" w:rsidP="00454BFD">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b/>
                <w:kern w:val="0"/>
                <w:lang w:eastAsia="sl-SI"/>
                <w14:ligatures w14:val="none"/>
              </w:rPr>
              <w:t>Vodna črpalka:</w:t>
            </w:r>
          </w:p>
        </w:tc>
        <w:tc>
          <w:tcPr>
            <w:tcW w:w="936" w:type="dxa"/>
          </w:tcPr>
          <w:p w14:paraId="420FD93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560E3EB" w14:textId="77777777" w:rsidTr="0071460D">
        <w:tc>
          <w:tcPr>
            <w:tcW w:w="8987" w:type="dxa"/>
            <w:gridSpan w:val="2"/>
          </w:tcPr>
          <w:p w14:paraId="0114A0F1" w14:textId="77777777"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Pretok min 168 l /min</w:t>
            </w:r>
          </w:p>
          <w:p w14:paraId="02E9A46A" w14:textId="0F6EE69D" w:rsidR="00454BFD" w:rsidRPr="005C2FC5" w:rsidRDefault="00454BFD" w:rsidP="00454BFD">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Tlak 200 bar</w:t>
            </w:r>
          </w:p>
        </w:tc>
        <w:tc>
          <w:tcPr>
            <w:tcW w:w="936" w:type="dxa"/>
          </w:tcPr>
          <w:p w14:paraId="5855245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4944F6C" w14:textId="77777777" w:rsidTr="0071460D">
        <w:tc>
          <w:tcPr>
            <w:tcW w:w="8987" w:type="dxa"/>
            <w:gridSpan w:val="2"/>
          </w:tcPr>
          <w:p w14:paraId="03B418B4" w14:textId="68B7AE6F"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Števec delovnih ur</w:t>
            </w:r>
          </w:p>
        </w:tc>
        <w:tc>
          <w:tcPr>
            <w:tcW w:w="936" w:type="dxa"/>
          </w:tcPr>
          <w:p w14:paraId="2F24747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963B418" w14:textId="77777777" w:rsidTr="0071460D">
        <w:tc>
          <w:tcPr>
            <w:tcW w:w="8987" w:type="dxa"/>
            <w:gridSpan w:val="2"/>
          </w:tcPr>
          <w:p w14:paraId="3B484464" w14:textId="4100CB18"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Senzor za minimalen nivo vode, ki avtomatično blokira delovanje visokotlačne črpalk</w:t>
            </w:r>
          </w:p>
        </w:tc>
        <w:tc>
          <w:tcPr>
            <w:tcW w:w="936" w:type="dxa"/>
          </w:tcPr>
          <w:p w14:paraId="5E74942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7CA7E95" w14:textId="77777777" w:rsidTr="0071460D">
        <w:tc>
          <w:tcPr>
            <w:tcW w:w="8987" w:type="dxa"/>
            <w:gridSpan w:val="2"/>
          </w:tcPr>
          <w:p w14:paraId="5612355E" w14:textId="7E66BE77"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Indikator nivoja za čisto vodo</w:t>
            </w:r>
          </w:p>
        </w:tc>
        <w:tc>
          <w:tcPr>
            <w:tcW w:w="936" w:type="dxa"/>
          </w:tcPr>
          <w:p w14:paraId="13964B1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B2F5666" w14:textId="77777777" w:rsidTr="0071460D">
        <w:tc>
          <w:tcPr>
            <w:tcW w:w="8987" w:type="dxa"/>
            <w:gridSpan w:val="2"/>
          </w:tcPr>
          <w:p w14:paraId="3F5A0EAB" w14:textId="42126D2F"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Črpalka na ločenem nosilnem okvirju za kabino vozila nad šasijo vozila</w:t>
            </w:r>
          </w:p>
        </w:tc>
        <w:tc>
          <w:tcPr>
            <w:tcW w:w="936" w:type="dxa"/>
          </w:tcPr>
          <w:p w14:paraId="7CF196B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9B0B1AA" w14:textId="77777777" w:rsidTr="0071460D">
        <w:tc>
          <w:tcPr>
            <w:tcW w:w="8987" w:type="dxa"/>
            <w:gridSpan w:val="2"/>
          </w:tcPr>
          <w:p w14:paraId="31DE6954" w14:textId="3A9CA7F1"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Filter na sesalnem delu iz rezervoarjev čiste vode</w:t>
            </w:r>
          </w:p>
        </w:tc>
        <w:tc>
          <w:tcPr>
            <w:tcW w:w="936" w:type="dxa"/>
          </w:tcPr>
          <w:p w14:paraId="3C7B852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E709B7B" w14:textId="77777777" w:rsidTr="0071460D">
        <w:tc>
          <w:tcPr>
            <w:tcW w:w="8987" w:type="dxa"/>
            <w:gridSpan w:val="2"/>
          </w:tcPr>
          <w:p w14:paraId="26059A76" w14:textId="21099653"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Pnevmatska uravnotežena sklopka, z nizkim nivojem hrupa za vklop-izklop črpalke</w:t>
            </w:r>
          </w:p>
        </w:tc>
        <w:tc>
          <w:tcPr>
            <w:tcW w:w="936" w:type="dxa"/>
          </w:tcPr>
          <w:p w14:paraId="40036CC5"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B3375A1" w14:textId="77777777" w:rsidTr="0071460D">
        <w:tc>
          <w:tcPr>
            <w:tcW w:w="8987" w:type="dxa"/>
            <w:gridSpan w:val="2"/>
          </w:tcPr>
          <w:p w14:paraId="706ADDF8" w14:textId="003491BC"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Ventil za uravnavanje pritiska vode uravnavan pnevmatsko. S pomočjo potenciometrov, ki uravnavajo pretvornik pritiska, dosežemo natančno nastavitev želenega pritiska vode</w:t>
            </w:r>
          </w:p>
        </w:tc>
        <w:tc>
          <w:tcPr>
            <w:tcW w:w="936" w:type="dxa"/>
          </w:tcPr>
          <w:p w14:paraId="4ED2773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11D108B" w14:textId="77777777" w:rsidTr="0071460D">
        <w:tc>
          <w:tcPr>
            <w:tcW w:w="8987" w:type="dxa"/>
            <w:gridSpan w:val="2"/>
          </w:tcPr>
          <w:p w14:paraId="2477D30A" w14:textId="23106E61"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Alarm za javljanje minimalnega nivoja vode, avtomatska priprava ki zaustavi črpalko pri nizkem nivoju vode in optičnim alarmom. Zagotavlja stalno napajanje vode na črpalko in opozori na potrebo po polnitvi.</w:t>
            </w:r>
          </w:p>
        </w:tc>
        <w:tc>
          <w:tcPr>
            <w:tcW w:w="936" w:type="dxa"/>
          </w:tcPr>
          <w:p w14:paraId="23E7DD2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7C6678C" w14:textId="77777777" w:rsidTr="0071460D">
        <w:tc>
          <w:tcPr>
            <w:tcW w:w="8987" w:type="dxa"/>
            <w:gridSpan w:val="2"/>
          </w:tcPr>
          <w:p w14:paraId="52962817" w14:textId="417F5DBF"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
                <w:kern w:val="0"/>
                <w:lang w:eastAsia="sl-SI"/>
                <w14:ligatures w14:val="none"/>
              </w:rPr>
              <w:t>Mali visokotlačni navijalni kolut – manjši hidravlični stranki navijalni boben:</w:t>
            </w:r>
          </w:p>
        </w:tc>
        <w:tc>
          <w:tcPr>
            <w:tcW w:w="936" w:type="dxa"/>
          </w:tcPr>
          <w:p w14:paraId="658CDB50"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9CD0F13" w14:textId="77777777" w:rsidTr="0071460D">
        <w:tc>
          <w:tcPr>
            <w:tcW w:w="8987" w:type="dxa"/>
            <w:gridSpan w:val="2"/>
          </w:tcPr>
          <w:p w14:paraId="167FF369" w14:textId="6AC8188D" w:rsidR="00454BFD" w:rsidRPr="005C2FC5" w:rsidRDefault="00454BFD" w:rsidP="00454BFD">
            <w:pPr>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Mali navijalni kolut za visokotlačno čiščenje in pranje hišnih instalacij in kanalizacije, jaškov, greznic</w:t>
            </w:r>
          </w:p>
        </w:tc>
        <w:tc>
          <w:tcPr>
            <w:tcW w:w="936" w:type="dxa"/>
          </w:tcPr>
          <w:p w14:paraId="45A9AFE0"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9D2CE84" w14:textId="77777777" w:rsidTr="0071460D">
        <w:tc>
          <w:tcPr>
            <w:tcW w:w="8987" w:type="dxa"/>
            <w:gridSpan w:val="2"/>
          </w:tcPr>
          <w:p w14:paraId="08BB045F" w14:textId="07497F24"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Kolut na vrtljivem nosilcu,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(nerjavečega) jekla AISI 304</w:t>
            </w:r>
          </w:p>
        </w:tc>
        <w:tc>
          <w:tcPr>
            <w:tcW w:w="936" w:type="dxa"/>
          </w:tcPr>
          <w:p w14:paraId="09A353CE"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E788CC5" w14:textId="77777777" w:rsidTr="0071460D">
        <w:tc>
          <w:tcPr>
            <w:tcW w:w="8987" w:type="dxa"/>
            <w:gridSpan w:val="2"/>
          </w:tcPr>
          <w:p w14:paraId="63BADE6F" w14:textId="31BD3A3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Kolut vpet v nosilni okvir in vrtljiv v ležišču</w:t>
            </w:r>
          </w:p>
        </w:tc>
        <w:tc>
          <w:tcPr>
            <w:tcW w:w="936" w:type="dxa"/>
          </w:tcPr>
          <w:p w14:paraId="12F43A98"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37825C9" w14:textId="77777777" w:rsidTr="0071460D">
        <w:tc>
          <w:tcPr>
            <w:tcW w:w="8987" w:type="dxa"/>
            <w:gridSpan w:val="2"/>
          </w:tcPr>
          <w:p w14:paraId="473BA163" w14:textId="534E52EE"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lastRenderedPageBreak/>
              <w:t>Na zadnjem desnem delu cisterne</w:t>
            </w:r>
          </w:p>
        </w:tc>
        <w:tc>
          <w:tcPr>
            <w:tcW w:w="936" w:type="dxa"/>
          </w:tcPr>
          <w:p w14:paraId="55AB30B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643F632" w14:textId="77777777" w:rsidTr="0071460D">
        <w:tc>
          <w:tcPr>
            <w:tcW w:w="8987" w:type="dxa"/>
            <w:gridSpan w:val="2"/>
          </w:tcPr>
          <w:p w14:paraId="58854EED" w14:textId="3848BFAB"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Hidravlično uravnavano navijanje/razvijanje cevi z vodilom za cev</w:t>
            </w:r>
          </w:p>
        </w:tc>
        <w:tc>
          <w:tcPr>
            <w:tcW w:w="936" w:type="dxa"/>
          </w:tcPr>
          <w:p w14:paraId="0D31B045"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F8AE6DC" w14:textId="77777777" w:rsidTr="0071460D">
        <w:tc>
          <w:tcPr>
            <w:tcW w:w="8987" w:type="dxa"/>
            <w:gridSpan w:val="2"/>
          </w:tcPr>
          <w:p w14:paraId="7610FBC6" w14:textId="1EC7724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Priklop cevi z vrtljivim zglobom</w:t>
            </w:r>
          </w:p>
        </w:tc>
        <w:tc>
          <w:tcPr>
            <w:tcW w:w="936" w:type="dxa"/>
          </w:tcPr>
          <w:p w14:paraId="0497D31E"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A775E93" w14:textId="77777777" w:rsidTr="0071460D">
        <w:tc>
          <w:tcPr>
            <w:tcW w:w="8987" w:type="dxa"/>
            <w:gridSpan w:val="2"/>
          </w:tcPr>
          <w:p w14:paraId="733CD47D" w14:textId="1073F842"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Ročna pralna pištola</w:t>
            </w:r>
          </w:p>
        </w:tc>
        <w:tc>
          <w:tcPr>
            <w:tcW w:w="936" w:type="dxa"/>
          </w:tcPr>
          <w:p w14:paraId="7FB0BE09"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857EC1D" w14:textId="77777777" w:rsidTr="0071460D">
        <w:tc>
          <w:tcPr>
            <w:tcW w:w="8987" w:type="dxa"/>
            <w:gridSpan w:val="2"/>
          </w:tcPr>
          <w:p w14:paraId="1A952743" w14:textId="796CD4F3" w:rsidR="00454BFD" w:rsidRPr="005C2FC5" w:rsidRDefault="00454BFD" w:rsidP="00454BFD">
            <w:pPr>
              <w:jc w:val="both"/>
              <w:rPr>
                <w:rFonts w:ascii="Tahoma" w:eastAsia="Times New Roman" w:hAnsi="Tahoma" w:cs="Tahoma"/>
                <w:bCs/>
                <w:kern w:val="0"/>
                <w:lang w:eastAsia="sl-SI"/>
                <w14:ligatures w14:val="none"/>
              </w:rPr>
            </w:pPr>
            <w:bookmarkStart w:id="2" w:name="_Toc120878154"/>
            <w:r w:rsidRPr="005C2FC5">
              <w:rPr>
                <w:rFonts w:ascii="Tahoma" w:eastAsia="Times New Roman" w:hAnsi="Tahoma" w:cs="Tahoma"/>
                <w:bCs/>
                <w:kern w:val="0"/>
                <w:lang w:eastAsia="sl-SI"/>
                <w14:ligatures w14:val="none"/>
              </w:rPr>
              <w:t xml:space="preserve">Skupaj s 80 m armirane visokotlačne cevi premera </w:t>
            </w:r>
            <w:r w:rsidRPr="005C2FC5">
              <w:rPr>
                <w:rFonts w:ascii="Tahoma" w:eastAsia="Times New Roman" w:hAnsi="Tahoma" w:cs="Tahoma"/>
                <w:bCs/>
                <w:kern w:val="0"/>
                <w:vertAlign w:val="superscript"/>
                <w:lang w:eastAsia="sl-SI"/>
                <w14:ligatures w14:val="none"/>
              </w:rPr>
              <w:t>1</w:t>
            </w:r>
            <w:r w:rsidRPr="005C2FC5">
              <w:rPr>
                <w:rFonts w:ascii="Tahoma" w:eastAsia="Times New Roman" w:hAnsi="Tahoma" w:cs="Tahoma"/>
                <w:bCs/>
                <w:kern w:val="0"/>
                <w:lang w:eastAsia="sl-SI"/>
                <w14:ligatures w14:val="none"/>
              </w:rPr>
              <w:t>/</w:t>
            </w:r>
            <w:r w:rsidRPr="005C2FC5">
              <w:rPr>
                <w:rFonts w:ascii="Tahoma" w:eastAsia="Times New Roman" w:hAnsi="Tahoma" w:cs="Tahoma"/>
                <w:bCs/>
                <w:kern w:val="0"/>
                <w:vertAlign w:val="subscript"/>
                <w:lang w:eastAsia="sl-SI"/>
                <w14:ligatures w14:val="none"/>
              </w:rPr>
              <w:t>2</w:t>
            </w:r>
            <w:r w:rsidRPr="005C2FC5">
              <w:rPr>
                <w:rFonts w:ascii="Tahoma" w:eastAsia="Times New Roman" w:hAnsi="Tahoma" w:cs="Tahoma"/>
                <w:bCs/>
                <w:kern w:val="0"/>
                <w:lang w:eastAsia="sl-SI"/>
                <w14:ligatures w14:val="none"/>
              </w:rPr>
              <w:t>”</w:t>
            </w:r>
            <w:bookmarkEnd w:id="2"/>
          </w:p>
        </w:tc>
        <w:tc>
          <w:tcPr>
            <w:tcW w:w="936" w:type="dxa"/>
          </w:tcPr>
          <w:p w14:paraId="670FE88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C5811DB" w14:textId="77777777" w:rsidTr="0071460D">
        <w:tc>
          <w:tcPr>
            <w:tcW w:w="8987" w:type="dxa"/>
            <w:gridSpan w:val="2"/>
          </w:tcPr>
          <w:p w14:paraId="2384EEDF" w14:textId="09B1F0AE"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Vgrajeno na stabilne nosilce, vodotesno</w:t>
            </w:r>
          </w:p>
        </w:tc>
        <w:tc>
          <w:tcPr>
            <w:tcW w:w="936" w:type="dxa"/>
          </w:tcPr>
          <w:p w14:paraId="3DCC940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54DB87E" w14:textId="77777777" w:rsidTr="0071460D">
        <w:tc>
          <w:tcPr>
            <w:tcW w:w="8987" w:type="dxa"/>
            <w:gridSpan w:val="2"/>
          </w:tcPr>
          <w:p w14:paraId="36A4112E" w14:textId="61AB7F28"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Notranja LED osvetlitev omaric</w:t>
            </w:r>
          </w:p>
        </w:tc>
        <w:tc>
          <w:tcPr>
            <w:tcW w:w="936" w:type="dxa"/>
          </w:tcPr>
          <w:p w14:paraId="4F33E7B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6438FE5" w14:textId="77777777" w:rsidTr="0071460D">
        <w:tc>
          <w:tcPr>
            <w:tcW w:w="8987" w:type="dxa"/>
            <w:gridSpan w:val="2"/>
          </w:tcPr>
          <w:p w14:paraId="4BDF3E50" w14:textId="28F4186A"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
                <w:kern w:val="0"/>
                <w:lang w:eastAsia="sl-SI"/>
                <w14:ligatures w14:val="none"/>
              </w:rPr>
              <w:t>Pnevmatski sistem:</w:t>
            </w:r>
          </w:p>
        </w:tc>
        <w:tc>
          <w:tcPr>
            <w:tcW w:w="936" w:type="dxa"/>
          </w:tcPr>
          <w:p w14:paraId="4E66512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8E6E84C" w14:textId="77777777" w:rsidTr="0071460D">
        <w:tc>
          <w:tcPr>
            <w:tcW w:w="8987" w:type="dxa"/>
            <w:gridSpan w:val="2"/>
          </w:tcPr>
          <w:p w14:paraId="03A4928E" w14:textId="5D6A9555" w:rsidR="00454BFD" w:rsidRPr="005C2FC5" w:rsidRDefault="00454BFD" w:rsidP="00454BFD">
            <w:pPr>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 xml:space="preserve">Pnevmatski sistem za nadgradnjo s koriščenjem zraka iz rezervoarjev nosilnega vozila, skupaj z varnostnim ventilom za minimalen pritisk; ta ventil onemogoča praznjenje rezervoarjev za zrak na vozilu v primeru puščanja na nadgradnji. Sistem je opremljen še s filtrom za izločanje </w:t>
            </w:r>
            <w:proofErr w:type="spellStart"/>
            <w:r w:rsidRPr="005C2FC5">
              <w:rPr>
                <w:rFonts w:ascii="Tahoma" w:eastAsia="Times New Roman" w:hAnsi="Tahoma" w:cs="Tahoma"/>
                <w:bCs/>
                <w:kern w:val="0"/>
                <w:lang w:eastAsia="sl-SI"/>
                <w14:ligatures w14:val="none"/>
              </w:rPr>
              <w:t>kondenza</w:t>
            </w:r>
            <w:proofErr w:type="spellEnd"/>
            <w:r w:rsidRPr="005C2FC5">
              <w:rPr>
                <w:rFonts w:ascii="Tahoma" w:eastAsia="Times New Roman" w:hAnsi="Tahoma" w:cs="Tahoma"/>
                <w:bCs/>
                <w:kern w:val="0"/>
                <w:lang w:eastAsia="sl-SI"/>
                <w14:ligatures w14:val="none"/>
              </w:rPr>
              <w:t>, napravo za mazanje, regulatorjem pritiska ter manometrom.</w:t>
            </w:r>
          </w:p>
        </w:tc>
        <w:tc>
          <w:tcPr>
            <w:tcW w:w="936" w:type="dxa"/>
          </w:tcPr>
          <w:p w14:paraId="5B96F2A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ED35CB5" w14:textId="77777777" w:rsidTr="0071460D">
        <w:tc>
          <w:tcPr>
            <w:tcW w:w="8987" w:type="dxa"/>
            <w:gridSpan w:val="2"/>
          </w:tcPr>
          <w:p w14:paraId="7E7F19D4" w14:textId="3D98812B"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
                <w:kern w:val="0"/>
                <w:lang w:eastAsia="sl-SI"/>
                <w14:ligatures w14:val="none"/>
              </w:rPr>
              <w:t>Hidravlični sistem:</w:t>
            </w:r>
          </w:p>
        </w:tc>
        <w:tc>
          <w:tcPr>
            <w:tcW w:w="936" w:type="dxa"/>
          </w:tcPr>
          <w:p w14:paraId="6D0EE0C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D018789" w14:textId="77777777" w:rsidTr="0071460D">
        <w:tc>
          <w:tcPr>
            <w:tcW w:w="8987" w:type="dxa"/>
            <w:gridSpan w:val="2"/>
          </w:tcPr>
          <w:p w14:paraId="21C7AC14" w14:textId="0EB959BB" w:rsidR="00454BFD" w:rsidRPr="005C2FC5" w:rsidRDefault="00454BFD" w:rsidP="00454BFD">
            <w:pPr>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Hidravlični sistem za delovanje nadgradnje je sestavljen iz:</w:t>
            </w:r>
          </w:p>
        </w:tc>
        <w:tc>
          <w:tcPr>
            <w:tcW w:w="936" w:type="dxa"/>
          </w:tcPr>
          <w:p w14:paraId="04214FD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26C9EE5" w14:textId="77777777" w:rsidTr="0071460D">
        <w:tc>
          <w:tcPr>
            <w:tcW w:w="8987" w:type="dxa"/>
            <w:gridSpan w:val="2"/>
          </w:tcPr>
          <w:p w14:paraId="121B47A1" w14:textId="5C188CC2"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hidravlične črpalke</w:t>
            </w:r>
          </w:p>
        </w:tc>
        <w:tc>
          <w:tcPr>
            <w:tcW w:w="936" w:type="dxa"/>
          </w:tcPr>
          <w:p w14:paraId="3B979CF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74733BF" w14:textId="77777777" w:rsidTr="0071460D">
        <w:tc>
          <w:tcPr>
            <w:tcW w:w="8987" w:type="dxa"/>
            <w:gridSpan w:val="2"/>
          </w:tcPr>
          <w:p w14:paraId="01907534" w14:textId="7198F4B9"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rezervoarja ustrezne velikosti z prikazovanjem nivojem, oljnega filtra, oddušnika in polnilnega pokrovčka</w:t>
            </w:r>
          </w:p>
        </w:tc>
        <w:tc>
          <w:tcPr>
            <w:tcW w:w="936" w:type="dxa"/>
          </w:tcPr>
          <w:p w14:paraId="1DECFA3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1391CDE" w14:textId="77777777" w:rsidTr="0071460D">
        <w:tc>
          <w:tcPr>
            <w:tcW w:w="8987" w:type="dxa"/>
            <w:gridSpan w:val="2"/>
          </w:tcPr>
          <w:p w14:paraId="43E7C56A" w14:textId="27153941"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manometer za prikaz pritiska olja v sistemu</w:t>
            </w:r>
          </w:p>
        </w:tc>
        <w:tc>
          <w:tcPr>
            <w:tcW w:w="936" w:type="dxa"/>
          </w:tcPr>
          <w:p w14:paraId="2D8D4FB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F220422" w14:textId="77777777" w:rsidTr="0071460D">
        <w:tc>
          <w:tcPr>
            <w:tcW w:w="8987" w:type="dxa"/>
            <w:gridSpan w:val="2"/>
          </w:tcPr>
          <w:p w14:paraId="0640497C" w14:textId="07058B3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
                <w:kern w:val="0"/>
                <w:u w:val="single"/>
                <w:lang w:val="x-none" w:eastAsia="sl-SI"/>
                <w14:ligatures w14:val="none"/>
              </w:rPr>
              <w:t>Komande in instrumenti:</w:t>
            </w:r>
          </w:p>
        </w:tc>
        <w:tc>
          <w:tcPr>
            <w:tcW w:w="936" w:type="dxa"/>
          </w:tcPr>
          <w:p w14:paraId="6B4FCAB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76AB7F85" w14:textId="77777777" w:rsidTr="0071460D">
        <w:tc>
          <w:tcPr>
            <w:tcW w:w="8987" w:type="dxa"/>
            <w:gridSpan w:val="2"/>
          </w:tcPr>
          <w:p w14:paraId="030AB09E" w14:textId="2C47F93E" w:rsidR="00454BFD" w:rsidRPr="005C2FC5" w:rsidRDefault="00454BFD" w:rsidP="00454BFD">
            <w:pPr>
              <w:jc w:val="both"/>
              <w:rPr>
                <w:rFonts w:ascii="Tahoma" w:eastAsia="Times New Roman" w:hAnsi="Tahoma" w:cs="Tahoma"/>
                <w:b/>
                <w:kern w:val="0"/>
                <w:u w:val="single"/>
                <w:lang w:val="x-none" w:eastAsia="sl-SI"/>
                <w14:ligatures w14:val="none"/>
              </w:rPr>
            </w:pPr>
            <w:r w:rsidRPr="005C2FC5">
              <w:rPr>
                <w:rFonts w:ascii="Tahoma" w:eastAsia="Times New Roman" w:hAnsi="Tahoma" w:cs="Tahoma"/>
                <w:bCs/>
                <w:kern w:val="0"/>
                <w:lang w:eastAsia="sl-SI"/>
                <w14:ligatures w14:val="none"/>
              </w:rPr>
              <w:t>Za zagotavljanje večje varnosti in preglednosti pri delu je naprava opremljena z daljinskim radijskim upravljalnikom za upravljanje vseh funkcij nadgradnje in dodatno baterijo</w:t>
            </w:r>
          </w:p>
        </w:tc>
        <w:tc>
          <w:tcPr>
            <w:tcW w:w="936" w:type="dxa"/>
          </w:tcPr>
          <w:p w14:paraId="4C265C30"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B8C02D0" w14:textId="77777777" w:rsidTr="0071460D">
        <w:tc>
          <w:tcPr>
            <w:tcW w:w="8987" w:type="dxa"/>
            <w:gridSpan w:val="2"/>
          </w:tcPr>
          <w:p w14:paraId="6F956364" w14:textId="2554DF19"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Zadaj ob strani vozila je nameščena vodotesna ukazna omarica iz nerjavečega jekla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z vsemi ukaznimi funkcijami</w:t>
            </w:r>
          </w:p>
        </w:tc>
        <w:tc>
          <w:tcPr>
            <w:tcW w:w="936" w:type="dxa"/>
          </w:tcPr>
          <w:p w14:paraId="5112DBE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95B58CA" w14:textId="77777777" w:rsidTr="0071460D">
        <w:tc>
          <w:tcPr>
            <w:tcW w:w="8987" w:type="dxa"/>
            <w:gridSpan w:val="2"/>
          </w:tcPr>
          <w:p w14:paraId="4F5AF662" w14:textId="1069EAB8"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Nameščena programska oprema PLC, ki nadzoruje in upravlja vse funkcije dela nadgradnje</w:t>
            </w:r>
          </w:p>
        </w:tc>
        <w:tc>
          <w:tcPr>
            <w:tcW w:w="936" w:type="dxa"/>
          </w:tcPr>
          <w:p w14:paraId="6FAADFD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D181259" w14:textId="77777777" w:rsidTr="0071460D">
        <w:tc>
          <w:tcPr>
            <w:tcW w:w="8987" w:type="dxa"/>
            <w:gridSpan w:val="2"/>
          </w:tcPr>
          <w:p w14:paraId="334D1F45" w14:textId="5F84C110"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 primeru daljinskega ali ročnega vklopa druge črpalke za istočasno delovanje dveh črpalk, program avtomatsko zniža vrtljaje motorja na nižji režim, da se lahko druga črpalka neobremenjeno vključi. Število vrtljajev motorja se nato avtomatsko poveča na delovni režim za delo obeh črpalke</w:t>
            </w:r>
          </w:p>
        </w:tc>
        <w:tc>
          <w:tcPr>
            <w:tcW w:w="936" w:type="dxa"/>
          </w:tcPr>
          <w:p w14:paraId="30B57A0D"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20F236F" w14:textId="77777777" w:rsidTr="0071460D">
        <w:tc>
          <w:tcPr>
            <w:tcW w:w="8987" w:type="dxa"/>
            <w:gridSpan w:val="2"/>
          </w:tcPr>
          <w:p w14:paraId="16E8111F" w14:textId="19CF0130"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Nadzor temperature vakuumske črpalke </w:t>
            </w:r>
          </w:p>
        </w:tc>
        <w:tc>
          <w:tcPr>
            <w:tcW w:w="936" w:type="dxa"/>
          </w:tcPr>
          <w:p w14:paraId="5FE57D9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E61068B" w14:textId="77777777" w:rsidTr="0071460D">
        <w:tc>
          <w:tcPr>
            <w:tcW w:w="8987" w:type="dxa"/>
            <w:gridSpan w:val="2"/>
          </w:tcPr>
          <w:p w14:paraId="466D8C79" w14:textId="5B44C6C1"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Varnostni sistem ob najnižjem stanju vode v rezervoarjih in vodni črpalki</w:t>
            </w:r>
          </w:p>
        </w:tc>
        <w:tc>
          <w:tcPr>
            <w:tcW w:w="936" w:type="dxa"/>
          </w:tcPr>
          <w:p w14:paraId="73B2D34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19A3D76" w14:textId="77777777" w:rsidTr="0071460D">
        <w:tc>
          <w:tcPr>
            <w:tcW w:w="8987" w:type="dxa"/>
            <w:gridSpan w:val="2"/>
          </w:tcPr>
          <w:p w14:paraId="1534905E" w14:textId="77777777" w:rsidR="00454BFD" w:rsidRPr="005C2FC5" w:rsidRDefault="00454BFD" w:rsidP="00454BFD">
            <w:pPr>
              <w:jc w:val="both"/>
              <w:rPr>
                <w:rFonts w:ascii="Tahoma" w:eastAsia="Times New Roman" w:hAnsi="Tahoma" w:cs="Tahoma"/>
                <w:b/>
                <w:kern w:val="0"/>
                <w:lang w:eastAsia="sl-SI"/>
                <w14:ligatures w14:val="none"/>
              </w:rPr>
            </w:pPr>
          </w:p>
          <w:p w14:paraId="1C9317FB" w14:textId="77777777" w:rsidR="00454BFD" w:rsidRPr="005C2FC5" w:rsidRDefault="00454BFD" w:rsidP="00454BFD">
            <w:pPr>
              <w:jc w:val="both"/>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Ostale zahteve:</w:t>
            </w:r>
          </w:p>
          <w:p w14:paraId="57B07EF5" w14:textId="77777777" w:rsidR="00454BFD" w:rsidRPr="005C2FC5" w:rsidRDefault="00454BFD" w:rsidP="00454BFD">
            <w:pPr>
              <w:jc w:val="both"/>
              <w:rPr>
                <w:rFonts w:ascii="Tahoma" w:eastAsia="Times New Roman" w:hAnsi="Tahoma" w:cs="Tahoma"/>
                <w:bCs/>
                <w:kern w:val="0"/>
                <w:lang w:eastAsia="sl-SI"/>
                <w14:ligatures w14:val="none"/>
              </w:rPr>
            </w:pPr>
          </w:p>
        </w:tc>
        <w:tc>
          <w:tcPr>
            <w:tcW w:w="936" w:type="dxa"/>
          </w:tcPr>
          <w:p w14:paraId="2903608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AE6C646" w14:textId="77777777" w:rsidTr="0071460D">
        <w:tc>
          <w:tcPr>
            <w:tcW w:w="8987" w:type="dxa"/>
            <w:gridSpan w:val="2"/>
          </w:tcPr>
          <w:p w14:paraId="469B5585" w14:textId="62514BB6" w:rsidR="00454BFD" w:rsidRPr="005C2FC5" w:rsidRDefault="00454BFD" w:rsidP="00454BFD">
            <w:pPr>
              <w:jc w:val="both"/>
              <w:rPr>
                <w:rFonts w:ascii="Tahoma" w:eastAsia="Times New Roman" w:hAnsi="Tahoma" w:cs="Tahoma"/>
                <w:b/>
                <w:kern w:val="0"/>
                <w:lang w:eastAsia="sl-SI"/>
                <w14:ligatures w14:val="none"/>
              </w:rPr>
            </w:pPr>
            <w:r w:rsidRPr="005C2FC5">
              <w:rPr>
                <w:rFonts w:ascii="Tahoma" w:eastAsia="Times New Roman" w:hAnsi="Tahoma" w:cs="Tahoma"/>
                <w:bCs/>
                <w:kern w:val="0"/>
                <w:lang w:eastAsia="sl-SI"/>
                <w14:ligatures w14:val="none"/>
              </w:rPr>
              <w:t xml:space="preserve">Zaprti predali na obeh straneh vsebnika, izdelanimi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jekla, za hranjenje cevi in orodja, s stranicami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jekla, ki se odpirajo od spodaj navzgor, navarjeni levo in desno, levi v celotni dolžini za hranjenje cevi, desni predal vodotesen po standardu </w:t>
            </w:r>
            <w:proofErr w:type="spellStart"/>
            <w:r w:rsidRPr="005C2FC5">
              <w:rPr>
                <w:rFonts w:ascii="Tahoma" w:eastAsia="Times New Roman" w:hAnsi="Tahoma" w:cs="Tahoma"/>
                <w:bCs/>
                <w:kern w:val="0"/>
                <w:lang w:eastAsia="sl-SI"/>
                <w14:ligatures w14:val="none"/>
              </w:rPr>
              <w:t>ip</w:t>
            </w:r>
            <w:proofErr w:type="spellEnd"/>
            <w:r w:rsidRPr="005C2FC5">
              <w:rPr>
                <w:rFonts w:ascii="Tahoma" w:eastAsia="Times New Roman" w:hAnsi="Tahoma" w:cs="Tahoma"/>
                <w:bCs/>
                <w:kern w:val="0"/>
                <w:lang w:eastAsia="sl-SI"/>
                <w14:ligatures w14:val="none"/>
              </w:rPr>
              <w:t xml:space="preserve"> 65 in predeljen na dva dela ter s plinskimi nosilci za odprtje stranice</w:t>
            </w:r>
          </w:p>
        </w:tc>
        <w:tc>
          <w:tcPr>
            <w:tcW w:w="936" w:type="dxa"/>
          </w:tcPr>
          <w:p w14:paraId="502C9F4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357ACE" w:rsidRPr="005C2FC5" w14:paraId="0D850B23" w14:textId="77777777" w:rsidTr="0071460D">
        <w:tc>
          <w:tcPr>
            <w:tcW w:w="8987" w:type="dxa"/>
            <w:gridSpan w:val="2"/>
          </w:tcPr>
          <w:p w14:paraId="0C119BA1" w14:textId="4E02116C" w:rsidR="00357ACE" w:rsidRPr="005C2FC5" w:rsidRDefault="00357ACE" w:rsidP="00357ACE">
            <w:pPr>
              <w:jc w:val="both"/>
              <w:rPr>
                <w:rFonts w:ascii="Tahoma" w:eastAsia="Times New Roman" w:hAnsi="Tahoma" w:cs="Tahoma"/>
                <w:bCs/>
                <w:kern w:val="0"/>
                <w:lang w:eastAsia="sl-SI"/>
                <w14:ligatures w14:val="none"/>
              </w:rPr>
            </w:pPr>
            <w:r w:rsidRPr="005C2FC5">
              <w:rPr>
                <w:rFonts w:ascii="Tahoma" w:eastAsia="Times New Roman" w:hAnsi="Tahoma" w:cs="Tahoma"/>
                <w:kern w:val="0"/>
                <w:lang w:eastAsia="sl-SI"/>
                <w14:ligatures w14:val="none"/>
              </w:rPr>
              <w:t xml:space="preserve">Rezervoar za hidravlično olje v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izvedbi </w:t>
            </w:r>
          </w:p>
        </w:tc>
        <w:tc>
          <w:tcPr>
            <w:tcW w:w="936" w:type="dxa"/>
          </w:tcPr>
          <w:p w14:paraId="1A8C2570" w14:textId="3C74022A" w:rsidR="00357ACE" w:rsidRPr="005C2FC5" w:rsidRDefault="00357ACE" w:rsidP="00357ACE">
            <w:pPr>
              <w:autoSpaceDE w:val="0"/>
              <w:autoSpaceDN w:val="0"/>
              <w:adjustRightInd w:val="0"/>
              <w:jc w:val="both"/>
              <w:rPr>
                <w:rFonts w:ascii="Tahoma" w:eastAsia="Calibri" w:hAnsi="Tahoma" w:cs="Tahoma"/>
                <w:kern w:val="0"/>
                <w14:ligatures w14:val="none"/>
              </w:rPr>
            </w:pPr>
          </w:p>
        </w:tc>
      </w:tr>
      <w:tr w:rsidR="00454BFD" w:rsidRPr="005C2FC5" w14:paraId="7DB83BD6" w14:textId="77777777" w:rsidTr="0071460D">
        <w:tc>
          <w:tcPr>
            <w:tcW w:w="8987" w:type="dxa"/>
            <w:gridSpan w:val="2"/>
          </w:tcPr>
          <w:p w14:paraId="2F636F63" w14:textId="1FDC694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V manjšem predalu so nastavki za pritrditev šob zaradi preglednosti</w:t>
            </w:r>
          </w:p>
        </w:tc>
        <w:tc>
          <w:tcPr>
            <w:tcW w:w="936" w:type="dxa"/>
          </w:tcPr>
          <w:p w14:paraId="14B4F8C4"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A162DDA" w14:textId="77777777" w:rsidTr="0071460D">
        <w:tc>
          <w:tcPr>
            <w:tcW w:w="8987" w:type="dxa"/>
            <w:gridSpan w:val="2"/>
          </w:tcPr>
          <w:p w14:paraId="35C23A25" w14:textId="0FE9BBDF"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Zadnja drsna plošča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jekla za praznjenje cisterne</w:t>
            </w:r>
          </w:p>
        </w:tc>
        <w:tc>
          <w:tcPr>
            <w:tcW w:w="936" w:type="dxa"/>
          </w:tcPr>
          <w:p w14:paraId="773D69F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4E3F201" w14:textId="77777777" w:rsidTr="0071460D">
        <w:tc>
          <w:tcPr>
            <w:tcW w:w="8987" w:type="dxa"/>
            <w:gridSpan w:val="2"/>
          </w:tcPr>
          <w:p w14:paraId="68B1BD50" w14:textId="07C7C0B2"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Omogočeno kombinirano - istočasno delovanje vakuumske in visokotlačne črpalke</w:t>
            </w:r>
          </w:p>
        </w:tc>
        <w:tc>
          <w:tcPr>
            <w:tcW w:w="936" w:type="dxa"/>
          </w:tcPr>
          <w:p w14:paraId="05B892C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7792CFB" w14:textId="77777777" w:rsidTr="0071460D">
        <w:tc>
          <w:tcPr>
            <w:tcW w:w="8987" w:type="dxa"/>
            <w:gridSpan w:val="2"/>
          </w:tcPr>
          <w:p w14:paraId="01C3DE4A" w14:textId="1EBF68C3"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Odgon za pogon hidravličnega sistema neodvisen od delovanja sesalne in visokotlačne črpalke</w:t>
            </w:r>
          </w:p>
        </w:tc>
        <w:tc>
          <w:tcPr>
            <w:tcW w:w="936" w:type="dxa"/>
          </w:tcPr>
          <w:p w14:paraId="52335CB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26C0B60" w14:textId="77777777" w:rsidTr="0071460D">
        <w:tc>
          <w:tcPr>
            <w:tcW w:w="8987" w:type="dxa"/>
            <w:gridSpan w:val="2"/>
          </w:tcPr>
          <w:p w14:paraId="53E23EF0" w14:textId="65FD4EAB"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 xml:space="preserve">Bočne zaščite levo in desno med kabino in cisterno, ki zapirajo predel črpalke z vrati iz </w:t>
            </w:r>
            <w:proofErr w:type="spellStart"/>
            <w:r w:rsidRPr="005C2FC5">
              <w:rPr>
                <w:rFonts w:ascii="Tahoma" w:eastAsia="Times New Roman" w:hAnsi="Tahoma" w:cs="Tahoma"/>
                <w:bCs/>
                <w:kern w:val="0"/>
                <w:lang w:eastAsia="sl-SI"/>
                <w14:ligatures w14:val="none"/>
              </w:rPr>
              <w:t>inox</w:t>
            </w:r>
            <w:proofErr w:type="spellEnd"/>
            <w:r w:rsidRPr="005C2FC5">
              <w:rPr>
                <w:rFonts w:ascii="Tahoma" w:eastAsia="Times New Roman" w:hAnsi="Tahoma" w:cs="Tahoma"/>
                <w:bCs/>
                <w:kern w:val="0"/>
                <w:lang w:eastAsia="sl-SI"/>
                <w14:ligatures w14:val="none"/>
              </w:rPr>
              <w:t xml:space="preserve"> jekla</w:t>
            </w:r>
          </w:p>
        </w:tc>
        <w:tc>
          <w:tcPr>
            <w:tcW w:w="936" w:type="dxa"/>
          </w:tcPr>
          <w:p w14:paraId="29955F0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B1BA09F" w14:textId="77777777" w:rsidTr="0071460D">
        <w:tc>
          <w:tcPr>
            <w:tcW w:w="8987" w:type="dxa"/>
            <w:gridSpan w:val="2"/>
          </w:tcPr>
          <w:p w14:paraId="3906A17A" w14:textId="4DEDDE16"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Rotacijska luč (2 kos. na sprednjem in zadnjem delu cisterne), pod najvišjo točko nadgradnje</w:t>
            </w:r>
          </w:p>
        </w:tc>
        <w:tc>
          <w:tcPr>
            <w:tcW w:w="936" w:type="dxa"/>
          </w:tcPr>
          <w:p w14:paraId="4E6D8888"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357ACE" w:rsidRPr="005C2FC5" w14:paraId="2AC0F0C5" w14:textId="77777777" w:rsidTr="0071460D">
        <w:tc>
          <w:tcPr>
            <w:tcW w:w="8987" w:type="dxa"/>
            <w:gridSpan w:val="2"/>
          </w:tcPr>
          <w:p w14:paraId="7B5C99F2" w14:textId="10416E71" w:rsidR="00357ACE" w:rsidRPr="005C2FC5" w:rsidRDefault="00357ACE" w:rsidP="00357ACE">
            <w:pPr>
              <w:jc w:val="both"/>
              <w:rPr>
                <w:rFonts w:ascii="Tahoma" w:eastAsia="Times New Roman" w:hAnsi="Tahoma" w:cs="Tahoma"/>
                <w:bCs/>
                <w:kern w:val="0"/>
                <w:lang w:eastAsia="sl-SI"/>
                <w14:ligatures w14:val="none"/>
              </w:rPr>
            </w:pPr>
            <w:r w:rsidRPr="005C2FC5">
              <w:rPr>
                <w:rFonts w:ascii="Tahoma" w:eastAsia="Times New Roman" w:hAnsi="Tahoma" w:cs="Tahoma"/>
                <w:kern w:val="0"/>
                <w:lang w:eastAsia="sl-SI"/>
                <w14:ligatures w14:val="none"/>
              </w:rPr>
              <w:t xml:space="preserve">Delovna luč za osvetlitev bočne okolice na levi in desni strani </w:t>
            </w:r>
          </w:p>
        </w:tc>
        <w:tc>
          <w:tcPr>
            <w:tcW w:w="936" w:type="dxa"/>
          </w:tcPr>
          <w:p w14:paraId="2A8AD2AD" w14:textId="021B3B77" w:rsidR="00357ACE" w:rsidRPr="005C2FC5" w:rsidRDefault="00357ACE" w:rsidP="00357ACE">
            <w:pPr>
              <w:autoSpaceDE w:val="0"/>
              <w:autoSpaceDN w:val="0"/>
              <w:adjustRightInd w:val="0"/>
              <w:jc w:val="both"/>
              <w:rPr>
                <w:rFonts w:ascii="Tahoma" w:eastAsia="Calibri" w:hAnsi="Tahoma" w:cs="Tahoma"/>
                <w:kern w:val="0"/>
                <w14:ligatures w14:val="none"/>
              </w:rPr>
            </w:pPr>
          </w:p>
        </w:tc>
      </w:tr>
      <w:tr w:rsidR="00454BFD" w:rsidRPr="005C2FC5" w14:paraId="360DE3FE" w14:textId="77777777" w:rsidTr="0071460D">
        <w:tc>
          <w:tcPr>
            <w:tcW w:w="8987" w:type="dxa"/>
            <w:gridSpan w:val="2"/>
          </w:tcPr>
          <w:p w14:paraId="27F57C38" w14:textId="4DF05E44"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Mobilna delovna luč s kablom min 15m</w:t>
            </w:r>
          </w:p>
        </w:tc>
        <w:tc>
          <w:tcPr>
            <w:tcW w:w="936" w:type="dxa"/>
          </w:tcPr>
          <w:p w14:paraId="0FAB349B"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2BBF3A69" w14:textId="77777777" w:rsidTr="0071460D">
        <w:tc>
          <w:tcPr>
            <w:tcW w:w="8987" w:type="dxa"/>
            <w:gridSpan w:val="2"/>
          </w:tcPr>
          <w:p w14:paraId="1150E177" w14:textId="62308E3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Zaščita proti bočnemu naletu</w:t>
            </w:r>
          </w:p>
        </w:tc>
        <w:tc>
          <w:tcPr>
            <w:tcW w:w="936" w:type="dxa"/>
          </w:tcPr>
          <w:p w14:paraId="66E64A5A"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DEBEB3F" w14:textId="77777777" w:rsidTr="0071460D">
        <w:tc>
          <w:tcPr>
            <w:tcW w:w="8987" w:type="dxa"/>
            <w:gridSpan w:val="2"/>
          </w:tcPr>
          <w:p w14:paraId="1A859DD9" w14:textId="6EACB4D0"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Primež</w:t>
            </w:r>
          </w:p>
        </w:tc>
        <w:tc>
          <w:tcPr>
            <w:tcW w:w="936" w:type="dxa"/>
          </w:tcPr>
          <w:p w14:paraId="1305507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64366A7" w14:textId="77777777" w:rsidTr="0071460D">
        <w:tc>
          <w:tcPr>
            <w:tcW w:w="8987" w:type="dxa"/>
            <w:gridSpan w:val="2"/>
          </w:tcPr>
          <w:p w14:paraId="6897FA0E" w14:textId="62C5D13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lastRenderedPageBreak/>
              <w:t>Stožci in nosilec za stožce</w:t>
            </w:r>
          </w:p>
        </w:tc>
        <w:tc>
          <w:tcPr>
            <w:tcW w:w="936" w:type="dxa"/>
          </w:tcPr>
          <w:p w14:paraId="2960EBD0"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3ED0AF0" w14:textId="77777777" w:rsidTr="0071460D">
        <w:tc>
          <w:tcPr>
            <w:tcW w:w="8987" w:type="dxa"/>
            <w:gridSpan w:val="2"/>
          </w:tcPr>
          <w:p w14:paraId="09F7F4DC" w14:textId="27C9768D"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Kramp in nosilec za kramp</w:t>
            </w:r>
          </w:p>
        </w:tc>
        <w:tc>
          <w:tcPr>
            <w:tcW w:w="936" w:type="dxa"/>
          </w:tcPr>
          <w:p w14:paraId="0879638F"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63DCEA8D" w14:textId="77777777" w:rsidTr="0071460D">
        <w:tc>
          <w:tcPr>
            <w:tcW w:w="8987" w:type="dxa"/>
            <w:gridSpan w:val="2"/>
          </w:tcPr>
          <w:p w14:paraId="3CC1AC44" w14:textId="2D1F078E"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Lopata in nosilec za lopato</w:t>
            </w:r>
          </w:p>
        </w:tc>
        <w:tc>
          <w:tcPr>
            <w:tcW w:w="936" w:type="dxa"/>
          </w:tcPr>
          <w:p w14:paraId="6CFA92C1"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DB093B9" w14:textId="77777777" w:rsidTr="0071460D">
        <w:tc>
          <w:tcPr>
            <w:tcW w:w="8987" w:type="dxa"/>
            <w:gridSpan w:val="2"/>
          </w:tcPr>
          <w:p w14:paraId="0F68894E" w14:textId="4A1FD46F"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Minimum 3 cevi ø100mm s spojkami, dolžine 3m</w:t>
            </w:r>
          </w:p>
        </w:tc>
        <w:tc>
          <w:tcPr>
            <w:tcW w:w="936" w:type="dxa"/>
          </w:tcPr>
          <w:p w14:paraId="3868206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0380F29" w14:textId="77777777" w:rsidTr="0071460D">
        <w:tc>
          <w:tcPr>
            <w:tcW w:w="8987" w:type="dxa"/>
            <w:gridSpan w:val="2"/>
          </w:tcPr>
          <w:p w14:paraId="7465380B" w14:textId="01AA45C1"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1 kom sesalna cev iz jekla premera ø100mm, dolžine 1,5m s spojko</w:t>
            </w:r>
          </w:p>
        </w:tc>
        <w:tc>
          <w:tcPr>
            <w:tcW w:w="936" w:type="dxa"/>
          </w:tcPr>
          <w:p w14:paraId="6A23F34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5078A93E" w14:textId="77777777" w:rsidTr="0071460D">
        <w:tc>
          <w:tcPr>
            <w:tcW w:w="8987" w:type="dxa"/>
            <w:gridSpan w:val="2"/>
          </w:tcPr>
          <w:p w14:paraId="077BD618" w14:textId="400199EC"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Ključ za hidrant in 2 ključa za gasilske spojke na sesalnih ceveh</w:t>
            </w:r>
          </w:p>
        </w:tc>
        <w:tc>
          <w:tcPr>
            <w:tcW w:w="936" w:type="dxa"/>
          </w:tcPr>
          <w:p w14:paraId="34D0FCA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3A262E6D" w14:textId="77777777" w:rsidTr="0071460D">
        <w:tc>
          <w:tcPr>
            <w:tcW w:w="8987" w:type="dxa"/>
            <w:gridSpan w:val="2"/>
          </w:tcPr>
          <w:p w14:paraId="360DCF3B" w14:textId="65CFE476"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5 m cevi za polnjenje vodne komore iz hidranta s C-sklopko</w:t>
            </w:r>
          </w:p>
        </w:tc>
        <w:tc>
          <w:tcPr>
            <w:tcW w:w="936" w:type="dxa"/>
          </w:tcPr>
          <w:p w14:paraId="4AD3CB2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00403810" w14:textId="77777777" w:rsidTr="0071460D">
        <w:tc>
          <w:tcPr>
            <w:tcW w:w="8987" w:type="dxa"/>
            <w:gridSpan w:val="2"/>
          </w:tcPr>
          <w:p w14:paraId="6EEC2426" w14:textId="3AB36DFE"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3 kos gasilskih cevi dolžine 15 m s C-sklopko</w:t>
            </w:r>
          </w:p>
        </w:tc>
        <w:tc>
          <w:tcPr>
            <w:tcW w:w="936" w:type="dxa"/>
          </w:tcPr>
          <w:p w14:paraId="7433BF56"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EA2D5A2" w14:textId="77777777" w:rsidTr="0071460D">
        <w:tc>
          <w:tcPr>
            <w:tcW w:w="8987" w:type="dxa"/>
            <w:gridSpan w:val="2"/>
          </w:tcPr>
          <w:p w14:paraId="7538604A" w14:textId="57EA9865"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2 kos 1” standardna šoba</w:t>
            </w:r>
          </w:p>
        </w:tc>
        <w:tc>
          <w:tcPr>
            <w:tcW w:w="936" w:type="dxa"/>
          </w:tcPr>
          <w:p w14:paraId="0ED2F8E3"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410B3285" w14:textId="77777777" w:rsidTr="0071460D">
        <w:tc>
          <w:tcPr>
            <w:tcW w:w="8987" w:type="dxa"/>
            <w:gridSpan w:val="2"/>
          </w:tcPr>
          <w:p w14:paraId="5B49F97E" w14:textId="659DF154" w:rsidR="00454BFD" w:rsidRPr="005C2FC5" w:rsidRDefault="00454BFD" w:rsidP="00454BFD">
            <w:pPr>
              <w:jc w:val="both"/>
              <w:rPr>
                <w:rFonts w:ascii="Tahoma" w:eastAsia="Times New Roman" w:hAnsi="Tahoma" w:cs="Tahoma"/>
                <w:bCs/>
                <w:kern w:val="0"/>
                <w:lang w:eastAsia="sl-SI"/>
                <w14:ligatures w14:val="none"/>
              </w:rPr>
            </w:pPr>
            <w:r w:rsidRPr="005C2FC5">
              <w:rPr>
                <w:rFonts w:ascii="Tahoma" w:eastAsia="Times New Roman" w:hAnsi="Tahoma" w:cs="Tahoma"/>
                <w:bCs/>
                <w:kern w:val="0"/>
                <w:lang w:eastAsia="sl-SI"/>
                <w14:ligatures w14:val="none"/>
              </w:rPr>
              <w:t>2 kos ½” standardna šoba</w:t>
            </w:r>
          </w:p>
        </w:tc>
        <w:tc>
          <w:tcPr>
            <w:tcW w:w="936" w:type="dxa"/>
          </w:tcPr>
          <w:p w14:paraId="3FF55002"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71460D" w:rsidRPr="005C2FC5" w14:paraId="7CB63508" w14:textId="77777777" w:rsidTr="0071460D">
        <w:tc>
          <w:tcPr>
            <w:tcW w:w="8987" w:type="dxa"/>
            <w:gridSpan w:val="2"/>
          </w:tcPr>
          <w:p w14:paraId="2C903CF1" w14:textId="0188AE5D" w:rsidR="0071460D" w:rsidRPr="005C2FC5" w:rsidRDefault="00D50FFB" w:rsidP="00454BFD">
            <w:pPr>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1kos  </w:t>
            </w:r>
            <w:r w:rsidRPr="005C2FC5">
              <w:rPr>
                <w:rFonts w:ascii="Tahoma" w:eastAsia="Times New Roman" w:hAnsi="Tahoma" w:cs="Tahoma"/>
                <w:bCs/>
                <w:kern w:val="0"/>
                <w:lang w:eastAsia="sl-SI"/>
                <w14:ligatures w14:val="none"/>
              </w:rPr>
              <w:t xml:space="preserve">½” </w:t>
            </w:r>
            <w:r w:rsidR="0071460D" w:rsidRPr="005C2FC5">
              <w:rPr>
                <w:rFonts w:ascii="Tahoma" w:eastAsia="Calibri" w:hAnsi="Tahoma" w:cs="Tahoma"/>
                <w:bCs/>
                <w:kern w:val="0"/>
                <w14:ligatures w14:val="none"/>
              </w:rPr>
              <w:t>Prebijalna šoba</w:t>
            </w:r>
          </w:p>
        </w:tc>
        <w:tc>
          <w:tcPr>
            <w:tcW w:w="936" w:type="dxa"/>
          </w:tcPr>
          <w:p w14:paraId="347EBA1A" w14:textId="77777777" w:rsidR="0071460D" w:rsidRPr="005C2FC5" w:rsidRDefault="0071460D" w:rsidP="00454BFD">
            <w:pPr>
              <w:autoSpaceDE w:val="0"/>
              <w:autoSpaceDN w:val="0"/>
              <w:adjustRightInd w:val="0"/>
              <w:jc w:val="both"/>
              <w:rPr>
                <w:rFonts w:ascii="Tahoma" w:eastAsia="Calibri" w:hAnsi="Tahoma" w:cs="Tahoma"/>
                <w:kern w:val="0"/>
                <w14:ligatures w14:val="none"/>
              </w:rPr>
            </w:pPr>
          </w:p>
        </w:tc>
      </w:tr>
      <w:tr w:rsidR="00454BFD" w:rsidRPr="005C2FC5" w14:paraId="6DC557B7" w14:textId="77777777" w:rsidTr="0071460D">
        <w:tc>
          <w:tcPr>
            <w:tcW w:w="8987" w:type="dxa"/>
            <w:gridSpan w:val="2"/>
          </w:tcPr>
          <w:p w14:paraId="0A22C44E" w14:textId="77777777" w:rsidR="00454BFD" w:rsidRPr="005C2FC5" w:rsidRDefault="00454BFD" w:rsidP="00454BFD">
            <w:pPr>
              <w:jc w:val="both"/>
              <w:rPr>
                <w:rFonts w:ascii="Tahoma" w:eastAsia="Times New Roman" w:hAnsi="Tahoma" w:cs="Tahoma"/>
                <w:bCs/>
                <w:kern w:val="0"/>
                <w:lang w:eastAsia="sl-SI"/>
                <w14:ligatures w14:val="none"/>
              </w:rPr>
            </w:pPr>
          </w:p>
        </w:tc>
        <w:tc>
          <w:tcPr>
            <w:tcW w:w="936" w:type="dxa"/>
          </w:tcPr>
          <w:p w14:paraId="72D1981C"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tr w:rsidR="00454BFD" w:rsidRPr="005C2FC5" w14:paraId="134618A6" w14:textId="77777777" w:rsidTr="0071460D">
        <w:tc>
          <w:tcPr>
            <w:tcW w:w="8987" w:type="dxa"/>
            <w:gridSpan w:val="2"/>
          </w:tcPr>
          <w:p w14:paraId="4994DB1E" w14:textId="67648C5C" w:rsidR="00454BFD" w:rsidRPr="005C2FC5" w:rsidRDefault="00454BFD" w:rsidP="00454BFD">
            <w:pPr>
              <w:jc w:val="both"/>
              <w:rPr>
                <w:rFonts w:ascii="Tahoma" w:eastAsia="Calibri" w:hAnsi="Tahoma" w:cs="Tahoma"/>
                <w:b/>
                <w:kern w:val="0"/>
                <w14:ligatures w14:val="none"/>
              </w:rPr>
            </w:pPr>
          </w:p>
        </w:tc>
        <w:tc>
          <w:tcPr>
            <w:tcW w:w="936" w:type="dxa"/>
          </w:tcPr>
          <w:p w14:paraId="6EA6E257" w14:textId="77777777" w:rsidR="00454BFD" w:rsidRPr="005C2FC5" w:rsidRDefault="00454BFD" w:rsidP="00454BFD">
            <w:pPr>
              <w:autoSpaceDE w:val="0"/>
              <w:autoSpaceDN w:val="0"/>
              <w:adjustRightInd w:val="0"/>
              <w:jc w:val="both"/>
              <w:rPr>
                <w:rFonts w:ascii="Tahoma" w:eastAsia="Calibri" w:hAnsi="Tahoma" w:cs="Tahoma"/>
                <w:kern w:val="0"/>
                <w14:ligatures w14:val="none"/>
              </w:rPr>
            </w:pPr>
          </w:p>
        </w:tc>
      </w:tr>
      <w:bookmarkEnd w:id="0"/>
      <w:tr w:rsidR="0055558F" w:rsidRPr="005C2FC5" w14:paraId="6D7BEDA8" w14:textId="77777777" w:rsidTr="0071460D">
        <w:tc>
          <w:tcPr>
            <w:tcW w:w="8931" w:type="dxa"/>
          </w:tcPr>
          <w:p w14:paraId="0ABB7576" w14:textId="77777777" w:rsidR="0055558F" w:rsidRPr="005C2FC5" w:rsidRDefault="0055558F" w:rsidP="00C35EB5">
            <w:pPr>
              <w:jc w:val="both"/>
              <w:rPr>
                <w:rFonts w:ascii="Tahoma" w:eastAsia="Calibri" w:hAnsi="Tahoma" w:cs="Tahoma"/>
                <w:b/>
                <w:kern w:val="0"/>
                <w14:ligatures w14:val="none"/>
              </w:rPr>
            </w:pPr>
          </w:p>
          <w:p w14:paraId="5495EA63" w14:textId="77777777" w:rsidR="0055558F" w:rsidRPr="005C2FC5" w:rsidRDefault="0055558F" w:rsidP="00C35EB5">
            <w:pPr>
              <w:jc w:val="both"/>
              <w:rPr>
                <w:rFonts w:ascii="Tahoma" w:eastAsia="Calibri" w:hAnsi="Tahoma" w:cs="Tahoma"/>
                <w:b/>
                <w:kern w:val="0"/>
                <w14:ligatures w14:val="none"/>
              </w:rPr>
            </w:pPr>
            <w:r w:rsidRPr="005C2FC5">
              <w:rPr>
                <w:rFonts w:ascii="Tahoma" w:eastAsia="Calibri" w:hAnsi="Tahoma" w:cs="Tahoma"/>
                <w:b/>
                <w:kern w:val="0"/>
                <w14:ligatures w14:val="none"/>
              </w:rPr>
              <w:t>ZAHTEVANA DOKUMENTACIJA:</w:t>
            </w:r>
          </w:p>
          <w:p w14:paraId="164DB7FD" w14:textId="77777777" w:rsidR="0055558F" w:rsidRPr="005C2FC5" w:rsidRDefault="0055558F" w:rsidP="00C35EB5">
            <w:pPr>
              <w:jc w:val="both"/>
              <w:rPr>
                <w:rFonts w:ascii="Tahoma" w:eastAsia="Calibri" w:hAnsi="Tahoma" w:cs="Tahoma"/>
                <w:b/>
                <w:kern w:val="0"/>
                <w14:ligatures w14:val="none"/>
              </w:rPr>
            </w:pPr>
          </w:p>
        </w:tc>
        <w:tc>
          <w:tcPr>
            <w:tcW w:w="992" w:type="dxa"/>
            <w:gridSpan w:val="2"/>
          </w:tcPr>
          <w:p w14:paraId="3E9822CD" w14:textId="77777777" w:rsidR="0055558F" w:rsidRPr="005C2FC5" w:rsidRDefault="0055558F" w:rsidP="00C35EB5">
            <w:pPr>
              <w:autoSpaceDE w:val="0"/>
              <w:autoSpaceDN w:val="0"/>
              <w:adjustRightInd w:val="0"/>
              <w:jc w:val="both"/>
              <w:rPr>
                <w:rFonts w:ascii="Tahoma" w:eastAsia="Calibri" w:hAnsi="Tahoma" w:cs="Tahoma"/>
                <w:kern w:val="0"/>
                <w14:ligatures w14:val="none"/>
              </w:rPr>
            </w:pPr>
          </w:p>
        </w:tc>
      </w:tr>
    </w:tbl>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97"/>
        <w:gridCol w:w="992"/>
      </w:tblGrid>
      <w:tr w:rsidR="0055558F" w:rsidRPr="005C2FC5" w14:paraId="0B84FCD1" w14:textId="77777777" w:rsidTr="0071460D">
        <w:tc>
          <w:tcPr>
            <w:tcW w:w="8897" w:type="dxa"/>
            <w:tcBorders>
              <w:top w:val="single" w:sz="4" w:space="0" w:color="auto"/>
              <w:left w:val="single" w:sz="4" w:space="0" w:color="auto"/>
              <w:bottom w:val="single" w:sz="4" w:space="0" w:color="auto"/>
              <w:right w:val="single" w:sz="4" w:space="0" w:color="auto"/>
            </w:tcBorders>
          </w:tcPr>
          <w:p w14:paraId="46594868" w14:textId="77777777" w:rsidR="0055558F" w:rsidRPr="005C2FC5" w:rsidRDefault="0055558F" w:rsidP="00C35EB5">
            <w:p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Ponudnik bo dolžan predati kupcu naslednjo dokumentacijo. Vsa dokumentacija mora biti v slovenskem jeziku.</w:t>
            </w:r>
          </w:p>
        </w:tc>
        <w:tc>
          <w:tcPr>
            <w:tcW w:w="992" w:type="dxa"/>
            <w:tcBorders>
              <w:top w:val="single" w:sz="4" w:space="0" w:color="auto"/>
              <w:left w:val="single" w:sz="4" w:space="0" w:color="auto"/>
              <w:bottom w:val="single" w:sz="4" w:space="0" w:color="auto"/>
              <w:right w:val="single" w:sz="4" w:space="0" w:color="auto"/>
            </w:tcBorders>
          </w:tcPr>
          <w:p w14:paraId="6A3B99B7"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39F39ED7" w14:textId="77777777" w:rsidTr="0071460D">
        <w:tc>
          <w:tcPr>
            <w:tcW w:w="8897" w:type="dxa"/>
            <w:tcBorders>
              <w:top w:val="single" w:sz="4" w:space="0" w:color="auto"/>
              <w:left w:val="single" w:sz="4" w:space="0" w:color="auto"/>
              <w:bottom w:val="single" w:sz="4" w:space="0" w:color="auto"/>
              <w:right w:val="single" w:sz="4" w:space="0" w:color="auto"/>
            </w:tcBorders>
          </w:tcPr>
          <w:p w14:paraId="07E390A8" w14:textId="77777777" w:rsidR="0055558F" w:rsidRPr="005C2FC5" w:rsidRDefault="0055558F" w:rsidP="00C35EB5">
            <w:pPr>
              <w:spacing w:after="0" w:line="240" w:lineRule="auto"/>
              <w:jc w:val="both"/>
              <w:rPr>
                <w:rFonts w:ascii="Tahoma" w:eastAsia="Times New Roman" w:hAnsi="Tahoma" w:cs="Tahoma"/>
                <w:lang w:eastAsia="sl-SI"/>
              </w:rPr>
            </w:pPr>
            <w:r w:rsidRPr="005C2FC5">
              <w:rPr>
                <w:rFonts w:ascii="Tahoma" w:eastAsia="Times New Roman" w:hAnsi="Tahoma" w:cs="Tahoma"/>
                <w:b/>
                <w:bCs/>
                <w:lang w:eastAsia="sl-SI"/>
              </w:rPr>
              <w:t>Tehnična dokumentacija ob predaji ponudbe</w:t>
            </w:r>
            <w:r w:rsidRPr="005C2FC5">
              <w:rPr>
                <w:rFonts w:ascii="Tahoma" w:eastAsia="Times New Roman" w:hAnsi="Tahoma" w:cs="Tahoma"/>
                <w:lang w:eastAsia="sl-SI"/>
              </w:rPr>
              <w:t xml:space="preserve"> :</w:t>
            </w:r>
          </w:p>
        </w:tc>
        <w:tc>
          <w:tcPr>
            <w:tcW w:w="992" w:type="dxa"/>
            <w:tcBorders>
              <w:top w:val="single" w:sz="4" w:space="0" w:color="auto"/>
              <w:left w:val="single" w:sz="4" w:space="0" w:color="auto"/>
              <w:bottom w:val="single" w:sz="4" w:space="0" w:color="auto"/>
              <w:right w:val="single" w:sz="4" w:space="0" w:color="auto"/>
            </w:tcBorders>
          </w:tcPr>
          <w:p w14:paraId="40312F62"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70D4984B" w14:textId="77777777" w:rsidTr="0071460D">
        <w:tc>
          <w:tcPr>
            <w:tcW w:w="8897" w:type="dxa"/>
            <w:tcBorders>
              <w:top w:val="single" w:sz="4" w:space="0" w:color="auto"/>
              <w:left w:val="single" w:sz="4" w:space="0" w:color="auto"/>
              <w:bottom w:val="single" w:sz="4" w:space="0" w:color="auto"/>
              <w:right w:val="single" w:sz="4" w:space="0" w:color="auto"/>
            </w:tcBorders>
          </w:tcPr>
          <w:p w14:paraId="52216895" w14:textId="77777777" w:rsidR="0055558F" w:rsidRPr="005C2FC5" w:rsidRDefault="0055558F" w:rsidP="0055558F">
            <w:pPr>
              <w:numPr>
                <w:ilvl w:val="0"/>
                <w:numId w:val="27"/>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dokumentacija z vsemi tehničnimi podatki, vključno s potrebnimi risbami, načrti in slikami iz katerih je razvidno, da vozilo ustreza zahtevam za šasijo in nadgradnjo</w:t>
            </w:r>
          </w:p>
        </w:tc>
        <w:tc>
          <w:tcPr>
            <w:tcW w:w="992" w:type="dxa"/>
            <w:tcBorders>
              <w:top w:val="single" w:sz="4" w:space="0" w:color="auto"/>
              <w:left w:val="single" w:sz="4" w:space="0" w:color="auto"/>
              <w:bottom w:val="single" w:sz="4" w:space="0" w:color="auto"/>
              <w:right w:val="single" w:sz="4" w:space="0" w:color="auto"/>
            </w:tcBorders>
          </w:tcPr>
          <w:p w14:paraId="66B60B18"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79090417" w14:textId="77777777" w:rsidTr="0071460D">
        <w:tc>
          <w:tcPr>
            <w:tcW w:w="8897" w:type="dxa"/>
            <w:tcBorders>
              <w:top w:val="single" w:sz="4" w:space="0" w:color="auto"/>
              <w:left w:val="single" w:sz="4" w:space="0" w:color="auto"/>
              <w:bottom w:val="single" w:sz="4" w:space="0" w:color="auto"/>
              <w:right w:val="single" w:sz="4" w:space="0" w:color="auto"/>
            </w:tcBorders>
          </w:tcPr>
          <w:p w14:paraId="26E369C3" w14:textId="77777777" w:rsidR="0055558F" w:rsidRPr="005C2FC5" w:rsidRDefault="0055558F" w:rsidP="00C35EB5">
            <w:pPr>
              <w:spacing w:after="0" w:line="240" w:lineRule="auto"/>
              <w:jc w:val="both"/>
              <w:rPr>
                <w:rFonts w:ascii="Tahoma" w:eastAsia="Times New Roman" w:hAnsi="Tahoma" w:cs="Tahoma"/>
                <w:b/>
                <w:lang w:eastAsia="sl-SI"/>
              </w:rPr>
            </w:pPr>
          </w:p>
        </w:tc>
        <w:tc>
          <w:tcPr>
            <w:tcW w:w="992" w:type="dxa"/>
            <w:tcBorders>
              <w:top w:val="single" w:sz="4" w:space="0" w:color="auto"/>
              <w:left w:val="single" w:sz="4" w:space="0" w:color="auto"/>
              <w:bottom w:val="single" w:sz="4" w:space="0" w:color="auto"/>
              <w:right w:val="single" w:sz="4" w:space="0" w:color="auto"/>
            </w:tcBorders>
          </w:tcPr>
          <w:p w14:paraId="7D5D22B2"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3439EA16" w14:textId="77777777" w:rsidTr="0071460D">
        <w:tc>
          <w:tcPr>
            <w:tcW w:w="8897" w:type="dxa"/>
            <w:tcBorders>
              <w:top w:val="single" w:sz="4" w:space="0" w:color="auto"/>
              <w:left w:val="single" w:sz="4" w:space="0" w:color="auto"/>
              <w:bottom w:val="single" w:sz="4" w:space="0" w:color="auto"/>
              <w:right w:val="single" w:sz="4" w:space="0" w:color="auto"/>
            </w:tcBorders>
          </w:tcPr>
          <w:p w14:paraId="69EEE941" w14:textId="77777777" w:rsidR="0055558F" w:rsidRPr="005C2FC5" w:rsidRDefault="0055558F" w:rsidP="00C35EB5">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Ostala dokumentacija ob primopredaji vozila:  </w:t>
            </w:r>
          </w:p>
        </w:tc>
        <w:tc>
          <w:tcPr>
            <w:tcW w:w="992" w:type="dxa"/>
            <w:tcBorders>
              <w:top w:val="single" w:sz="4" w:space="0" w:color="auto"/>
              <w:left w:val="single" w:sz="4" w:space="0" w:color="auto"/>
              <w:bottom w:val="single" w:sz="4" w:space="0" w:color="auto"/>
              <w:right w:val="single" w:sz="4" w:space="0" w:color="auto"/>
            </w:tcBorders>
          </w:tcPr>
          <w:p w14:paraId="0D77490B"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1A0CAB65" w14:textId="77777777" w:rsidTr="0071460D">
        <w:trPr>
          <w:trHeight w:val="285"/>
        </w:trPr>
        <w:tc>
          <w:tcPr>
            <w:tcW w:w="8897" w:type="dxa"/>
            <w:tcBorders>
              <w:top w:val="single" w:sz="4" w:space="0" w:color="auto"/>
              <w:left w:val="single" w:sz="4" w:space="0" w:color="auto"/>
              <w:bottom w:val="single" w:sz="4" w:space="0" w:color="auto"/>
              <w:right w:val="single" w:sz="4" w:space="0" w:color="auto"/>
            </w:tcBorders>
          </w:tcPr>
          <w:p w14:paraId="2CD62596" w14:textId="77777777" w:rsidR="0055558F" w:rsidRPr="005C2FC5" w:rsidRDefault="0055558F" w:rsidP="0055558F">
            <w:pPr>
              <w:numPr>
                <w:ilvl w:val="0"/>
                <w:numId w:val="27"/>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dva računa z vsemi podatki, potrebnimi za registracijo</w:t>
            </w:r>
          </w:p>
        </w:tc>
        <w:tc>
          <w:tcPr>
            <w:tcW w:w="992" w:type="dxa"/>
            <w:tcBorders>
              <w:top w:val="single" w:sz="4" w:space="0" w:color="auto"/>
              <w:left w:val="single" w:sz="4" w:space="0" w:color="auto"/>
              <w:bottom w:val="single" w:sz="4" w:space="0" w:color="auto"/>
              <w:right w:val="single" w:sz="4" w:space="0" w:color="auto"/>
            </w:tcBorders>
          </w:tcPr>
          <w:p w14:paraId="2E6CABEF"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50A96A14" w14:textId="77777777" w:rsidTr="0071460D">
        <w:tc>
          <w:tcPr>
            <w:tcW w:w="8897" w:type="dxa"/>
            <w:tcBorders>
              <w:top w:val="single" w:sz="4" w:space="0" w:color="auto"/>
              <w:left w:val="single" w:sz="4" w:space="0" w:color="auto"/>
              <w:bottom w:val="single" w:sz="4" w:space="0" w:color="auto"/>
              <w:right w:val="single" w:sz="4" w:space="0" w:color="auto"/>
            </w:tcBorders>
          </w:tcPr>
          <w:p w14:paraId="731804AD"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homologacijski dokument (izjava o skladnosti, da vozilo kot celota ustreza predpisom v RS)</w:t>
            </w:r>
          </w:p>
        </w:tc>
        <w:tc>
          <w:tcPr>
            <w:tcW w:w="992" w:type="dxa"/>
            <w:tcBorders>
              <w:top w:val="single" w:sz="4" w:space="0" w:color="auto"/>
              <w:left w:val="single" w:sz="4" w:space="0" w:color="auto"/>
              <w:bottom w:val="single" w:sz="4" w:space="0" w:color="auto"/>
              <w:right w:val="single" w:sz="4" w:space="0" w:color="auto"/>
            </w:tcBorders>
          </w:tcPr>
          <w:p w14:paraId="7B784985"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0D12558B" w14:textId="77777777" w:rsidTr="0071460D">
        <w:tc>
          <w:tcPr>
            <w:tcW w:w="8897" w:type="dxa"/>
            <w:tcBorders>
              <w:top w:val="single" w:sz="4" w:space="0" w:color="auto"/>
              <w:left w:val="single" w:sz="4" w:space="0" w:color="auto"/>
              <w:bottom w:val="single" w:sz="4" w:space="0" w:color="auto"/>
              <w:right w:val="single" w:sz="4" w:space="0" w:color="auto"/>
            </w:tcBorders>
          </w:tcPr>
          <w:p w14:paraId="0E57575D"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potrdilo oz. poročilo o periodičnem pregledu in preskusu delovne opreme kot celote, s strani za to pooblaščenega podjetja</w:t>
            </w:r>
          </w:p>
        </w:tc>
        <w:tc>
          <w:tcPr>
            <w:tcW w:w="992" w:type="dxa"/>
            <w:tcBorders>
              <w:top w:val="single" w:sz="4" w:space="0" w:color="auto"/>
              <w:left w:val="single" w:sz="4" w:space="0" w:color="auto"/>
              <w:bottom w:val="single" w:sz="4" w:space="0" w:color="auto"/>
              <w:right w:val="single" w:sz="4" w:space="0" w:color="auto"/>
            </w:tcBorders>
          </w:tcPr>
          <w:p w14:paraId="47BF32F2"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6E840FAD" w14:textId="77777777" w:rsidTr="0071460D">
        <w:tc>
          <w:tcPr>
            <w:tcW w:w="8897" w:type="dxa"/>
            <w:tcBorders>
              <w:top w:val="single" w:sz="4" w:space="0" w:color="auto"/>
              <w:left w:val="single" w:sz="4" w:space="0" w:color="auto"/>
              <w:bottom w:val="single" w:sz="4" w:space="0" w:color="auto"/>
              <w:right w:val="single" w:sz="4" w:space="0" w:color="auto"/>
            </w:tcBorders>
          </w:tcPr>
          <w:p w14:paraId="136870FE"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Oznaka CE v skladu s Pravilnikom o varnosti strojev </w:t>
            </w:r>
          </w:p>
        </w:tc>
        <w:tc>
          <w:tcPr>
            <w:tcW w:w="992" w:type="dxa"/>
            <w:tcBorders>
              <w:top w:val="single" w:sz="4" w:space="0" w:color="auto"/>
              <w:left w:val="single" w:sz="4" w:space="0" w:color="auto"/>
              <w:bottom w:val="single" w:sz="4" w:space="0" w:color="auto"/>
              <w:right w:val="single" w:sz="4" w:space="0" w:color="auto"/>
            </w:tcBorders>
          </w:tcPr>
          <w:p w14:paraId="28C37C4B"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571AD662" w14:textId="77777777" w:rsidTr="0071460D">
        <w:tc>
          <w:tcPr>
            <w:tcW w:w="8897" w:type="dxa"/>
            <w:tcBorders>
              <w:top w:val="single" w:sz="4" w:space="0" w:color="auto"/>
              <w:left w:val="single" w:sz="4" w:space="0" w:color="auto"/>
              <w:bottom w:val="single" w:sz="4" w:space="0" w:color="auto"/>
              <w:right w:val="single" w:sz="4" w:space="0" w:color="auto"/>
            </w:tcBorders>
          </w:tcPr>
          <w:p w14:paraId="5B5A5628"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Izjava o skladnosti v skladu s Pravilnikom o varnosti strojev </w:t>
            </w:r>
          </w:p>
        </w:tc>
        <w:tc>
          <w:tcPr>
            <w:tcW w:w="992" w:type="dxa"/>
            <w:tcBorders>
              <w:top w:val="single" w:sz="4" w:space="0" w:color="auto"/>
              <w:left w:val="single" w:sz="4" w:space="0" w:color="auto"/>
              <w:bottom w:val="single" w:sz="4" w:space="0" w:color="auto"/>
              <w:right w:val="single" w:sz="4" w:space="0" w:color="auto"/>
            </w:tcBorders>
          </w:tcPr>
          <w:p w14:paraId="33A8358B"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164CC4C3" w14:textId="77777777" w:rsidTr="0071460D">
        <w:tc>
          <w:tcPr>
            <w:tcW w:w="8897" w:type="dxa"/>
            <w:tcBorders>
              <w:top w:val="single" w:sz="4" w:space="0" w:color="auto"/>
              <w:left w:val="single" w:sz="4" w:space="0" w:color="auto"/>
              <w:bottom w:val="single" w:sz="4" w:space="0" w:color="auto"/>
              <w:right w:val="single" w:sz="4" w:space="0" w:color="auto"/>
            </w:tcBorders>
          </w:tcPr>
          <w:p w14:paraId="3B9F52FB"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Navodila za uporabo, vzdrževanje in preizkušanje v skladu z Odredbo o varnosti strojev s Pravilnikom o varnosti strojev </w:t>
            </w:r>
          </w:p>
        </w:tc>
        <w:tc>
          <w:tcPr>
            <w:tcW w:w="992" w:type="dxa"/>
            <w:tcBorders>
              <w:top w:val="single" w:sz="4" w:space="0" w:color="auto"/>
              <w:left w:val="single" w:sz="4" w:space="0" w:color="auto"/>
              <w:bottom w:val="single" w:sz="4" w:space="0" w:color="auto"/>
              <w:right w:val="single" w:sz="4" w:space="0" w:color="auto"/>
            </w:tcBorders>
          </w:tcPr>
          <w:p w14:paraId="6A3F37CE"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559A5435" w14:textId="77777777" w:rsidTr="0071460D">
        <w:tc>
          <w:tcPr>
            <w:tcW w:w="8897" w:type="dxa"/>
            <w:tcBorders>
              <w:top w:val="single" w:sz="4" w:space="0" w:color="auto"/>
              <w:left w:val="single" w:sz="4" w:space="0" w:color="auto"/>
              <w:bottom w:val="single" w:sz="4" w:space="0" w:color="auto"/>
              <w:right w:val="single" w:sz="4" w:space="0" w:color="auto"/>
            </w:tcBorders>
          </w:tcPr>
          <w:p w14:paraId="1A252809" w14:textId="77777777" w:rsidR="0055558F" w:rsidRPr="005C2FC5" w:rsidRDefault="0055558F" w:rsidP="0055558F">
            <w:pPr>
              <w:numPr>
                <w:ilvl w:val="0"/>
                <w:numId w:val="25"/>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katalog nadomestnih delov za vozilo in nadgradnjo v elektronski obliki</w:t>
            </w:r>
          </w:p>
        </w:tc>
        <w:tc>
          <w:tcPr>
            <w:tcW w:w="992" w:type="dxa"/>
            <w:tcBorders>
              <w:top w:val="single" w:sz="4" w:space="0" w:color="auto"/>
              <w:left w:val="single" w:sz="4" w:space="0" w:color="auto"/>
              <w:bottom w:val="single" w:sz="4" w:space="0" w:color="auto"/>
              <w:right w:val="single" w:sz="4" w:space="0" w:color="auto"/>
            </w:tcBorders>
          </w:tcPr>
          <w:p w14:paraId="1E7DA7C8"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7EA9475A" w14:textId="77777777" w:rsidTr="0071460D">
        <w:tc>
          <w:tcPr>
            <w:tcW w:w="8897" w:type="dxa"/>
            <w:tcBorders>
              <w:top w:val="single" w:sz="4" w:space="0" w:color="auto"/>
              <w:left w:val="single" w:sz="4" w:space="0" w:color="auto"/>
              <w:bottom w:val="single" w:sz="4" w:space="0" w:color="auto"/>
              <w:right w:val="single" w:sz="4" w:space="0" w:color="auto"/>
            </w:tcBorders>
          </w:tcPr>
          <w:p w14:paraId="1C9D6A12" w14:textId="77777777" w:rsidR="0055558F" w:rsidRPr="005C2FC5" w:rsidRDefault="0055558F" w:rsidP="0055558F">
            <w:pPr>
              <w:numPr>
                <w:ilvl w:val="0"/>
                <w:numId w:val="25"/>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dokumentacija za servisiranje in vzdrževanje strojev z navodili za mehanske sklope, električnimi načrti in hidravličnimi načrti za navedeni sklop v elektronski obliki  (tehnična dokumentacija za vzdrževanje in servisiranje  stroja  z  vsemi električnimi in hidravličnimi shemami),</w:t>
            </w:r>
          </w:p>
        </w:tc>
        <w:tc>
          <w:tcPr>
            <w:tcW w:w="992" w:type="dxa"/>
            <w:tcBorders>
              <w:top w:val="single" w:sz="4" w:space="0" w:color="auto"/>
              <w:left w:val="single" w:sz="4" w:space="0" w:color="auto"/>
              <w:bottom w:val="single" w:sz="4" w:space="0" w:color="auto"/>
              <w:right w:val="single" w:sz="4" w:space="0" w:color="auto"/>
            </w:tcBorders>
          </w:tcPr>
          <w:p w14:paraId="5DFAEED5" w14:textId="77777777" w:rsidR="0055558F" w:rsidRPr="005C2FC5" w:rsidRDefault="0055558F" w:rsidP="00C35EB5">
            <w:pPr>
              <w:spacing w:after="0" w:line="240" w:lineRule="auto"/>
              <w:jc w:val="both"/>
              <w:rPr>
                <w:rFonts w:ascii="Tahoma" w:eastAsia="Times New Roman" w:hAnsi="Tahoma" w:cs="Tahoma"/>
                <w:b/>
                <w:lang w:eastAsia="sl-SI"/>
              </w:rPr>
            </w:pPr>
          </w:p>
        </w:tc>
      </w:tr>
      <w:tr w:rsidR="0055558F" w:rsidRPr="005C2FC5" w14:paraId="0B31E48C" w14:textId="77777777" w:rsidTr="0071460D">
        <w:tc>
          <w:tcPr>
            <w:tcW w:w="8897" w:type="dxa"/>
            <w:tcBorders>
              <w:top w:val="single" w:sz="4" w:space="0" w:color="auto"/>
              <w:left w:val="single" w:sz="4" w:space="0" w:color="auto"/>
              <w:bottom w:val="single" w:sz="4" w:space="0" w:color="auto"/>
              <w:right w:val="single" w:sz="4" w:space="0" w:color="auto"/>
            </w:tcBorders>
          </w:tcPr>
          <w:p w14:paraId="3F235011" w14:textId="77777777" w:rsidR="0055558F" w:rsidRPr="005C2FC5" w:rsidRDefault="0055558F" w:rsidP="0055558F">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pisno potrdilo o usposabljanju upravljavcev naročnika    </w:t>
            </w:r>
          </w:p>
        </w:tc>
        <w:tc>
          <w:tcPr>
            <w:tcW w:w="992" w:type="dxa"/>
            <w:tcBorders>
              <w:top w:val="single" w:sz="4" w:space="0" w:color="auto"/>
              <w:left w:val="single" w:sz="4" w:space="0" w:color="auto"/>
              <w:bottom w:val="single" w:sz="4" w:space="0" w:color="auto"/>
              <w:right w:val="single" w:sz="4" w:space="0" w:color="auto"/>
            </w:tcBorders>
          </w:tcPr>
          <w:p w14:paraId="48C36621" w14:textId="77777777" w:rsidR="0055558F" w:rsidRPr="005C2FC5" w:rsidRDefault="0055558F" w:rsidP="00C35EB5">
            <w:pPr>
              <w:spacing w:after="0" w:line="240" w:lineRule="auto"/>
              <w:jc w:val="both"/>
              <w:rPr>
                <w:rFonts w:ascii="Tahoma" w:eastAsia="Times New Roman" w:hAnsi="Tahoma" w:cs="Tahoma"/>
                <w:b/>
                <w:lang w:eastAsia="sl-SI"/>
              </w:rPr>
            </w:pPr>
          </w:p>
        </w:tc>
      </w:tr>
    </w:tbl>
    <w:p w14:paraId="32C38E07" w14:textId="77777777" w:rsidR="009926A3" w:rsidRPr="005C2FC5" w:rsidRDefault="009926A3" w:rsidP="0055558F">
      <w:pPr>
        <w:spacing w:after="0" w:line="240" w:lineRule="auto"/>
        <w:jc w:val="both"/>
        <w:rPr>
          <w:rFonts w:ascii="Tahoma" w:eastAsia="Times New Roman" w:hAnsi="Tahoma" w:cs="Tahoma"/>
          <w:b/>
          <w:lang w:eastAsia="sl-SI"/>
        </w:rPr>
      </w:pPr>
    </w:p>
    <w:p w14:paraId="2C4511EE" w14:textId="77777777" w:rsidR="009926A3" w:rsidRPr="005C2FC5" w:rsidRDefault="009926A3" w:rsidP="0055558F">
      <w:pPr>
        <w:spacing w:after="0" w:line="240" w:lineRule="auto"/>
        <w:jc w:val="both"/>
        <w:rPr>
          <w:rFonts w:ascii="Tahoma" w:eastAsia="Times New Roman" w:hAnsi="Tahoma" w:cs="Tahoma"/>
          <w:b/>
          <w:lang w:eastAsia="sl-SI"/>
        </w:rPr>
      </w:pPr>
    </w:p>
    <w:p w14:paraId="1D42F238" w14:textId="77777777" w:rsidR="009926A3" w:rsidRPr="005C2FC5" w:rsidRDefault="009926A3" w:rsidP="0055558F">
      <w:pPr>
        <w:spacing w:after="0" w:line="240" w:lineRule="auto"/>
        <w:jc w:val="both"/>
        <w:rPr>
          <w:rFonts w:ascii="Tahoma" w:eastAsia="Times New Roman" w:hAnsi="Tahoma" w:cs="Tahoma"/>
          <w:b/>
          <w:lang w:eastAsia="sl-SI"/>
        </w:rPr>
      </w:pPr>
    </w:p>
    <w:p w14:paraId="25A06B2F" w14:textId="77777777" w:rsidR="0055558F" w:rsidRPr="005C2FC5" w:rsidRDefault="0055558F" w:rsidP="0055558F">
      <w:pPr>
        <w:spacing w:after="0" w:line="240" w:lineRule="auto"/>
        <w:jc w:val="both"/>
        <w:rPr>
          <w:rFonts w:ascii="Tahoma" w:eastAsia="Times New Roman" w:hAnsi="Tahoma" w:cs="Tahoma"/>
          <w:b/>
          <w:lang w:eastAsia="sl-SI"/>
        </w:rPr>
      </w:pPr>
    </w:p>
    <w:p w14:paraId="163CAA71" w14:textId="77777777" w:rsidR="0055558F" w:rsidRPr="005C2FC5" w:rsidRDefault="0055558F" w:rsidP="0055558F">
      <w:pPr>
        <w:spacing w:after="0" w:line="240" w:lineRule="auto"/>
        <w:jc w:val="both"/>
        <w:rPr>
          <w:rFonts w:ascii="Tahoma" w:eastAsia="Times New Roman" w:hAnsi="Tahoma" w:cs="Tahoma"/>
          <w:b/>
          <w:lang w:eastAsia="sl-SI"/>
        </w:rPr>
      </w:pPr>
    </w:p>
    <w:tbl>
      <w:tblPr>
        <w:tblW w:w="0" w:type="auto"/>
        <w:tblLayout w:type="fixed"/>
        <w:tblCellMar>
          <w:left w:w="30" w:type="dxa"/>
          <w:right w:w="30" w:type="dxa"/>
        </w:tblCellMar>
        <w:tblLook w:val="0000" w:firstRow="0" w:lastRow="0" w:firstColumn="0" w:lastColumn="0" w:noHBand="0" w:noVBand="0"/>
      </w:tblPr>
      <w:tblGrid>
        <w:gridCol w:w="3427"/>
        <w:gridCol w:w="2999"/>
        <w:gridCol w:w="3142"/>
      </w:tblGrid>
      <w:tr w:rsidR="0055558F" w:rsidRPr="005C2FC5" w14:paraId="4F655D47" w14:textId="77777777" w:rsidTr="00C35EB5">
        <w:trPr>
          <w:trHeight w:val="235"/>
        </w:trPr>
        <w:tc>
          <w:tcPr>
            <w:tcW w:w="3427" w:type="dxa"/>
            <w:tcBorders>
              <w:top w:val="single" w:sz="4" w:space="0" w:color="auto"/>
            </w:tcBorders>
          </w:tcPr>
          <w:p w14:paraId="306365A7" w14:textId="77777777" w:rsidR="0055558F" w:rsidRPr="005C2FC5" w:rsidRDefault="0055558F" w:rsidP="00C35EB5">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(kraj, datum)</w:t>
            </w:r>
          </w:p>
        </w:tc>
        <w:tc>
          <w:tcPr>
            <w:tcW w:w="2999" w:type="dxa"/>
          </w:tcPr>
          <w:p w14:paraId="703F7EC6" w14:textId="77777777" w:rsidR="0055558F" w:rsidRPr="005C2FC5" w:rsidRDefault="0055558F" w:rsidP="00C35EB5">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                   žig</w:t>
            </w:r>
          </w:p>
        </w:tc>
        <w:tc>
          <w:tcPr>
            <w:tcW w:w="3142" w:type="dxa"/>
            <w:tcBorders>
              <w:top w:val="single" w:sz="4" w:space="0" w:color="auto"/>
            </w:tcBorders>
          </w:tcPr>
          <w:p w14:paraId="4EEF5A3B" w14:textId="77777777" w:rsidR="0055558F" w:rsidRPr="005C2FC5" w:rsidRDefault="0055558F" w:rsidP="00C35EB5">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(Ime in priimek ter podpis ponudnika)</w:t>
            </w:r>
          </w:p>
        </w:tc>
      </w:tr>
    </w:tbl>
    <w:p w14:paraId="7EB85072" w14:textId="77777777" w:rsidR="0055558F" w:rsidRPr="005C2FC5" w:rsidRDefault="0055558F" w:rsidP="0055558F">
      <w:pPr>
        <w:spacing w:after="0" w:line="240" w:lineRule="auto"/>
        <w:jc w:val="both"/>
        <w:rPr>
          <w:rFonts w:ascii="Tahoma" w:eastAsia="Times New Roman" w:hAnsi="Tahoma" w:cs="Tahoma"/>
          <w:b/>
          <w:lang w:eastAsia="sl-SI"/>
        </w:rPr>
      </w:pPr>
    </w:p>
    <w:p w14:paraId="7FF31594" w14:textId="77777777" w:rsidR="0055558F" w:rsidRPr="005C2FC5" w:rsidRDefault="0055558F" w:rsidP="0055558F">
      <w:pPr>
        <w:spacing w:after="0" w:line="240" w:lineRule="auto"/>
        <w:jc w:val="both"/>
        <w:rPr>
          <w:rFonts w:ascii="Tahoma" w:eastAsia="Times New Roman" w:hAnsi="Tahoma" w:cs="Tahoma"/>
          <w:b/>
          <w:lang w:eastAsia="sl-SI"/>
        </w:rPr>
      </w:pPr>
    </w:p>
    <w:p w14:paraId="2B8FCBD3" w14:textId="77777777" w:rsidR="0055558F" w:rsidRPr="005C2FC5" w:rsidRDefault="0055558F" w:rsidP="0055558F">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Obvezne priloge:  </w:t>
      </w:r>
    </w:p>
    <w:p w14:paraId="468B1746" w14:textId="77777777" w:rsidR="0055558F" w:rsidRPr="005C2FC5" w:rsidRDefault="0055558F" w:rsidP="0055558F">
      <w:pPr>
        <w:numPr>
          <w:ilvl w:val="0"/>
          <w:numId w:val="29"/>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tehnična dokumentacija vozila z vsemi tehničnimi podatki, vključno s potrebnimi risbami in slikami, iz katerih je razvidno, da vozilo ustreza zahtevam,</w:t>
      </w:r>
    </w:p>
    <w:p w14:paraId="6108A60E" w14:textId="77777777" w:rsidR="0055558F" w:rsidRPr="005C2FC5" w:rsidRDefault="0055558F" w:rsidP="0055558F">
      <w:pPr>
        <w:numPr>
          <w:ilvl w:val="0"/>
          <w:numId w:val="29"/>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 tehnično dokumentacijo na lastnih obrazcih o ponujenem tipu nadgradnje,</w:t>
      </w:r>
    </w:p>
    <w:p w14:paraId="23D747D2" w14:textId="77777777" w:rsidR="0055558F" w:rsidRPr="005C2FC5" w:rsidRDefault="0055558F" w:rsidP="0055558F">
      <w:pPr>
        <w:numPr>
          <w:ilvl w:val="0"/>
          <w:numId w:val="29"/>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lastRenderedPageBreak/>
        <w:t>dokazilo za usposobljenost in opremljenost navedenega servisa za servisiranje ponujenih vozil</w:t>
      </w:r>
    </w:p>
    <w:p w14:paraId="042ED83D" w14:textId="77777777" w:rsidR="005B6553" w:rsidRPr="005C2FC5" w:rsidRDefault="005B6553" w:rsidP="002A0CBC">
      <w:pPr>
        <w:autoSpaceDE w:val="0"/>
        <w:autoSpaceDN w:val="0"/>
        <w:adjustRightInd w:val="0"/>
        <w:spacing w:after="0" w:line="240" w:lineRule="auto"/>
        <w:jc w:val="both"/>
        <w:rPr>
          <w:rFonts w:ascii="Tahoma" w:eastAsia="Calibri" w:hAnsi="Tahoma" w:cs="Tahoma"/>
          <w:kern w:val="0"/>
          <w14:ligatures w14:val="none"/>
        </w:rPr>
      </w:pPr>
    </w:p>
    <w:p w14:paraId="2D4F79B4"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4674179"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1EAF10EC"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420E89D"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4102E01"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31B67AF"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75B02837"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729FB8F"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53454B56"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478B9D47"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5418AB9F"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F7696F1"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08C2ED86"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72A4B6B3"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458564BD"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4143AAA6"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183C5DAE"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513C015"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525A8122"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563B60AB"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5804CB05"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12F84275"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0F9C8CC"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3C3FEBD"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6E81301E"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7CBD1A62"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02F0ECD0"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BC5FF9B"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2C7C99E5"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0BFD145C"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10390306"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03CFB9D4"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7611FD71"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22A166A9"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10DDD5B2" w14:textId="77777777" w:rsidR="00F50FFB"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3E2C0DFB"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02EBAB7A"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6BF1160A"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3CB0F9A0"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05D51016"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2074C52F"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0C09213E"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05F838A8"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52418F2C"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00B88835"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4881A5A4" w14:textId="77777777" w:rsid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43B0355D" w14:textId="77777777" w:rsidR="005C2FC5" w:rsidRPr="005C2FC5" w:rsidRDefault="005C2FC5" w:rsidP="002A0CBC">
      <w:pPr>
        <w:autoSpaceDE w:val="0"/>
        <w:autoSpaceDN w:val="0"/>
        <w:adjustRightInd w:val="0"/>
        <w:spacing w:after="0" w:line="240" w:lineRule="auto"/>
        <w:jc w:val="both"/>
        <w:rPr>
          <w:rFonts w:ascii="Tahoma" w:eastAsia="Calibri" w:hAnsi="Tahoma" w:cs="Tahoma"/>
          <w:kern w:val="0"/>
          <w14:ligatures w14:val="none"/>
        </w:rPr>
      </w:pPr>
    </w:p>
    <w:p w14:paraId="3F3B7D31"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p w14:paraId="43C54280"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626"/>
        <w:gridCol w:w="1939"/>
        <w:gridCol w:w="551"/>
      </w:tblGrid>
      <w:tr w:rsidR="00D35200" w:rsidRPr="005C2FC5" w14:paraId="6A4410EF" w14:textId="77777777" w:rsidTr="00BB4A4E">
        <w:tc>
          <w:tcPr>
            <w:tcW w:w="599" w:type="dxa"/>
            <w:tcBorders>
              <w:top w:val="single" w:sz="4" w:space="0" w:color="auto"/>
              <w:left w:val="single" w:sz="4" w:space="0" w:color="auto"/>
              <w:bottom w:val="single" w:sz="4" w:space="0" w:color="auto"/>
              <w:right w:val="nil"/>
            </w:tcBorders>
          </w:tcPr>
          <w:p w14:paraId="55B5F6DB" w14:textId="77777777" w:rsidR="00D35200" w:rsidRPr="005C2FC5" w:rsidRDefault="00D35200" w:rsidP="00BB4A4E">
            <w:pPr>
              <w:jc w:val="right"/>
              <w:rPr>
                <w:rFonts w:ascii="Tahoma" w:hAnsi="Tahoma" w:cs="Tahoma"/>
              </w:rPr>
            </w:pPr>
            <w:r w:rsidRPr="005C2FC5">
              <w:rPr>
                <w:rFonts w:ascii="Tahoma" w:hAnsi="Tahoma" w:cs="Tahoma"/>
              </w:rPr>
              <w:lastRenderedPageBreak/>
              <w:br w:type="page"/>
            </w:r>
            <w:r w:rsidRPr="005C2FC5">
              <w:rPr>
                <w:rFonts w:ascii="Tahoma" w:hAnsi="Tahoma" w:cs="Tahoma"/>
              </w:rPr>
              <w:tab/>
            </w:r>
          </w:p>
        </w:tc>
        <w:tc>
          <w:tcPr>
            <w:tcW w:w="6626" w:type="dxa"/>
            <w:tcBorders>
              <w:top w:val="single" w:sz="4" w:space="0" w:color="auto"/>
              <w:left w:val="nil"/>
              <w:bottom w:val="single" w:sz="4" w:space="0" w:color="auto"/>
              <w:right w:val="single" w:sz="4" w:space="0" w:color="808080"/>
            </w:tcBorders>
          </w:tcPr>
          <w:p w14:paraId="40CC05CD" w14:textId="77777777" w:rsidR="00D35200" w:rsidRPr="005C2FC5" w:rsidRDefault="00D35200" w:rsidP="00BB4A4E">
            <w:pPr>
              <w:jc w:val="both"/>
              <w:rPr>
                <w:rFonts w:ascii="Tahoma" w:hAnsi="Tahoma" w:cs="Tahoma"/>
              </w:rPr>
            </w:pPr>
            <w:r w:rsidRPr="005C2FC5">
              <w:rPr>
                <w:rFonts w:ascii="Tahoma" w:hAnsi="Tahoma" w:cs="Tahoma"/>
              </w:rPr>
              <w:t>TEHNIČNA SPECIFIKACIJA - VKS-96/26 – SKLOP 2, postavka 1</w:t>
            </w:r>
          </w:p>
        </w:tc>
        <w:tc>
          <w:tcPr>
            <w:tcW w:w="1939" w:type="dxa"/>
            <w:tcBorders>
              <w:top w:val="single" w:sz="4" w:space="0" w:color="auto"/>
              <w:left w:val="single" w:sz="4" w:space="0" w:color="808080"/>
              <w:bottom w:val="single" w:sz="4" w:space="0" w:color="auto"/>
              <w:right w:val="nil"/>
            </w:tcBorders>
          </w:tcPr>
          <w:p w14:paraId="6E0765EF" w14:textId="0DD2896F" w:rsidR="00D35200" w:rsidRPr="005C2FC5" w:rsidRDefault="00D35200" w:rsidP="00BB4A4E">
            <w:pPr>
              <w:jc w:val="right"/>
              <w:rPr>
                <w:rFonts w:ascii="Tahoma" w:hAnsi="Tahoma" w:cs="Tahoma"/>
                <w:b/>
              </w:rPr>
            </w:pPr>
            <w:r w:rsidRPr="005C2FC5">
              <w:rPr>
                <w:rFonts w:ascii="Tahoma" w:hAnsi="Tahoma" w:cs="Tahoma"/>
                <w:b/>
              </w:rPr>
              <w:t>Priloga 5/2-2</w:t>
            </w:r>
          </w:p>
        </w:tc>
        <w:tc>
          <w:tcPr>
            <w:tcW w:w="551" w:type="dxa"/>
            <w:tcBorders>
              <w:top w:val="single" w:sz="4" w:space="0" w:color="auto"/>
              <w:left w:val="nil"/>
              <w:bottom w:val="single" w:sz="4" w:space="0" w:color="auto"/>
              <w:right w:val="single" w:sz="4" w:space="0" w:color="auto"/>
            </w:tcBorders>
          </w:tcPr>
          <w:p w14:paraId="2CDE6136" w14:textId="77777777" w:rsidR="00D35200" w:rsidRPr="005C2FC5" w:rsidRDefault="00D35200" w:rsidP="00BB4A4E">
            <w:pPr>
              <w:rPr>
                <w:rFonts w:ascii="Tahoma" w:hAnsi="Tahoma" w:cs="Tahoma"/>
                <w:b/>
                <w:i/>
              </w:rPr>
            </w:pPr>
          </w:p>
        </w:tc>
      </w:tr>
    </w:tbl>
    <w:p w14:paraId="6C73E109" w14:textId="77777777" w:rsidR="00F50FFB" w:rsidRPr="005C2FC5" w:rsidRDefault="00F50FFB" w:rsidP="00F50FFB">
      <w:pPr>
        <w:spacing w:after="0" w:line="240" w:lineRule="auto"/>
        <w:rPr>
          <w:rFonts w:ascii="Tahoma" w:eastAsia="Calibri" w:hAnsi="Tahoma" w:cs="Tahoma"/>
          <w:color w:val="000000"/>
          <w:kern w:val="0"/>
          <w14:ligatures w14:val="none"/>
        </w:rPr>
      </w:pPr>
    </w:p>
    <w:p w14:paraId="348CFDE5" w14:textId="77777777" w:rsidR="00F50FFB" w:rsidRPr="005C2FC5" w:rsidRDefault="00F50FFB" w:rsidP="00F50FFB">
      <w:pPr>
        <w:autoSpaceDE w:val="0"/>
        <w:autoSpaceDN w:val="0"/>
        <w:adjustRightInd w:val="0"/>
        <w:spacing w:after="0" w:line="240" w:lineRule="auto"/>
        <w:rPr>
          <w:rFonts w:ascii="Tahoma" w:eastAsia="Calibri" w:hAnsi="Tahoma" w:cs="Tahoma"/>
          <w:b/>
          <w:bCs/>
          <w:kern w:val="0"/>
          <w14:ligatures w14:val="none"/>
        </w:rPr>
      </w:pPr>
      <w:r w:rsidRPr="005C2FC5">
        <w:rPr>
          <w:rFonts w:ascii="Tahoma" w:eastAsia="Calibri" w:hAnsi="Tahoma" w:cs="Tahoma"/>
          <w:b/>
          <w:bCs/>
          <w:kern w:val="0"/>
          <w14:ligatures w14:val="none"/>
        </w:rPr>
        <w:t>ZAHTEVE NAROČNIKA GLEDE TEHNIČNIH LASTNOSTI SPECIALNEGA VOZILA ZA ČIŠČENJE IN PRAZNJENJE GREZNIC, MKČN in KANALIZACIJE ter S SISTEMOM ZA PREČIŠČEVANJE VODE:</w:t>
      </w:r>
    </w:p>
    <w:p w14:paraId="1FF51C20" w14:textId="77777777" w:rsidR="00F50FFB" w:rsidRPr="005C2FC5" w:rsidRDefault="00F50FFB" w:rsidP="00F50FFB">
      <w:pPr>
        <w:autoSpaceDE w:val="0"/>
        <w:autoSpaceDN w:val="0"/>
        <w:adjustRightInd w:val="0"/>
        <w:spacing w:after="0" w:line="240" w:lineRule="auto"/>
        <w:jc w:val="both"/>
        <w:rPr>
          <w:rFonts w:ascii="Tahoma" w:eastAsia="Calibri" w:hAnsi="Tahoma" w:cs="Tahoma"/>
          <w:b/>
          <w:bCs/>
          <w:i/>
          <w:iCs/>
          <w:kern w:val="0"/>
          <w14:ligatures w14:val="none"/>
        </w:rPr>
      </w:pPr>
    </w:p>
    <w:p w14:paraId="1944BA9D" w14:textId="77777777" w:rsidR="00F50FFB" w:rsidRPr="005C2FC5" w:rsidRDefault="00F50FFB" w:rsidP="00F50FFB">
      <w:pPr>
        <w:autoSpaceDE w:val="0"/>
        <w:autoSpaceDN w:val="0"/>
        <w:adjustRightInd w:val="0"/>
        <w:spacing w:after="0" w:line="240" w:lineRule="auto"/>
        <w:jc w:val="both"/>
        <w:rPr>
          <w:rFonts w:ascii="Tahoma" w:eastAsia="Calibri" w:hAnsi="Tahoma" w:cs="Tahoma"/>
          <w:b/>
          <w:bCs/>
          <w:i/>
          <w:iCs/>
          <w:kern w:val="0"/>
          <w14:ligatures w14:val="none"/>
        </w:rPr>
      </w:pPr>
      <w:r w:rsidRPr="005C2FC5">
        <w:rPr>
          <w:rFonts w:ascii="Tahoma" w:eastAsia="Calibri" w:hAnsi="Tahoma" w:cs="Tahoma"/>
          <w:b/>
          <w:bCs/>
          <w:i/>
          <w:iCs/>
          <w:kern w:val="0"/>
          <w14:ligatures w14:val="none"/>
        </w:rPr>
        <w:t>Povsod kjer je sklicevanje na določene specifikacije (tipe, znamke) velja »ali enakovredno«, vsi deli nadgradnje iz jekla morajo biti kvalitete vsaj 1.4301. Šasija in vsa oprema mora biti izdelana skladno z veljavnimi predpisi RS oz. direktivami EU.</w:t>
      </w:r>
    </w:p>
    <w:p w14:paraId="7CB7DB58" w14:textId="77777777" w:rsidR="00F50FFB" w:rsidRPr="005C2FC5" w:rsidRDefault="00F50FFB" w:rsidP="00F50FFB">
      <w:pPr>
        <w:autoSpaceDE w:val="0"/>
        <w:autoSpaceDN w:val="0"/>
        <w:adjustRightInd w:val="0"/>
        <w:spacing w:after="0" w:line="240" w:lineRule="auto"/>
        <w:jc w:val="both"/>
        <w:rPr>
          <w:rFonts w:ascii="Tahoma" w:eastAsia="Calibri" w:hAnsi="Tahoma" w:cs="Tahoma"/>
          <w:b/>
          <w:bCs/>
          <w:i/>
          <w:iCs/>
          <w:kern w:val="0"/>
          <w14:ligatures w14:val="none"/>
        </w:rPr>
      </w:pPr>
    </w:p>
    <w:p w14:paraId="3466B5A8" w14:textId="77777777" w:rsidR="00F50FFB" w:rsidRPr="005C2FC5" w:rsidRDefault="00F50FFB" w:rsidP="00F50FFB">
      <w:pPr>
        <w:autoSpaceDE w:val="0"/>
        <w:autoSpaceDN w:val="0"/>
        <w:adjustRightInd w:val="0"/>
        <w:spacing w:after="0" w:line="240" w:lineRule="auto"/>
        <w:jc w:val="both"/>
        <w:rPr>
          <w:rFonts w:ascii="Tahoma" w:eastAsia="Calibri" w:hAnsi="Tahoma" w:cs="Tahoma"/>
          <w:kern w:val="0"/>
          <w14:ligatures w14:val="none"/>
        </w:rPr>
      </w:pPr>
      <w:r w:rsidRPr="005C2FC5">
        <w:rPr>
          <w:rFonts w:ascii="Tahoma" w:eastAsia="Calibri" w:hAnsi="Tahoma" w:cs="Tahoma"/>
          <w:kern w:val="0"/>
          <w14:ligatures w14:val="none"/>
        </w:rPr>
        <w:t>Ponujeno</w:t>
      </w:r>
      <w:r w:rsidRPr="005C2FC5">
        <w:rPr>
          <w:rFonts w:ascii="Tahoma" w:eastAsia="Calibri" w:hAnsi="Tahoma" w:cs="Tahoma"/>
          <w:b/>
          <w:bCs/>
          <w:kern w:val="0"/>
          <w14:ligatures w14:val="none"/>
        </w:rPr>
        <w:t xml:space="preserve"> specialno vozilo za čiščenje in praznjenje greznic, MKČN in kanalizacije z opremo</w:t>
      </w:r>
      <w:r w:rsidRPr="005C2FC5">
        <w:rPr>
          <w:rFonts w:ascii="Tahoma" w:eastAsia="Calibri" w:hAnsi="Tahoma" w:cs="Tahoma"/>
          <w:kern w:val="0"/>
          <w14:ligatures w14:val="none"/>
        </w:rPr>
        <w:t xml:space="preserve"> mora imeti sledeče karakteristike:</w:t>
      </w:r>
    </w:p>
    <w:p w14:paraId="6353BD14" w14:textId="77777777" w:rsidR="00F50FFB" w:rsidRPr="005C2FC5" w:rsidRDefault="00F50FFB" w:rsidP="00F50FFB">
      <w:pPr>
        <w:autoSpaceDE w:val="0"/>
        <w:autoSpaceDN w:val="0"/>
        <w:adjustRightInd w:val="0"/>
        <w:spacing w:after="0" w:line="240" w:lineRule="auto"/>
        <w:jc w:val="both"/>
        <w:rPr>
          <w:rFonts w:ascii="Tahoma" w:eastAsia="Calibri" w:hAnsi="Tahoma" w:cs="Tahoma"/>
          <w:kern w:val="0"/>
          <w14:ligatures w14:val="none"/>
        </w:rPr>
      </w:pPr>
    </w:p>
    <w:tbl>
      <w:tblPr>
        <w:tblStyle w:val="Tabelamrea"/>
        <w:tblW w:w="0" w:type="auto"/>
        <w:tblLook w:val="04A0" w:firstRow="1" w:lastRow="0" w:firstColumn="1" w:lastColumn="0" w:noHBand="0" w:noVBand="1"/>
      </w:tblPr>
      <w:tblGrid>
        <w:gridCol w:w="7933"/>
        <w:gridCol w:w="1129"/>
      </w:tblGrid>
      <w:tr w:rsidR="00F50FFB" w:rsidRPr="005C2FC5" w14:paraId="060C0FA0" w14:textId="77777777" w:rsidTr="00BB4A4E">
        <w:tc>
          <w:tcPr>
            <w:tcW w:w="9062" w:type="dxa"/>
            <w:gridSpan w:val="2"/>
          </w:tcPr>
          <w:p w14:paraId="1E899A4F"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p>
          <w:p w14:paraId="1FF18DB6"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Mere in teže – zahtevane karakteristike:</w:t>
            </w:r>
          </w:p>
          <w:p w14:paraId="10D63DC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82C1EC6" w14:textId="77777777" w:rsidTr="00BB4A4E">
        <w:tc>
          <w:tcPr>
            <w:tcW w:w="7933" w:type="dxa"/>
          </w:tcPr>
          <w:p w14:paraId="17C01FEE"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Širina z nadgradnjo največ 2.550mm</w:t>
            </w:r>
          </w:p>
        </w:tc>
        <w:tc>
          <w:tcPr>
            <w:tcW w:w="1129" w:type="dxa"/>
          </w:tcPr>
          <w:p w14:paraId="4095A6C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93EE16B" w14:textId="77777777" w:rsidTr="00BB4A4E">
        <w:tc>
          <w:tcPr>
            <w:tcW w:w="7933" w:type="dxa"/>
          </w:tcPr>
          <w:p w14:paraId="5FA55CC8"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Višina z nadgradnjo največ 4.100mm</w:t>
            </w:r>
          </w:p>
        </w:tc>
        <w:tc>
          <w:tcPr>
            <w:tcW w:w="1129" w:type="dxa"/>
          </w:tcPr>
          <w:p w14:paraId="65E5501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9A7212C" w14:textId="77777777" w:rsidTr="00BB4A4E">
        <w:tc>
          <w:tcPr>
            <w:tcW w:w="7933" w:type="dxa"/>
          </w:tcPr>
          <w:p w14:paraId="6C5A95E4"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Dolžina z nadgradnjo brez roke največ 10.000mm</w:t>
            </w:r>
          </w:p>
        </w:tc>
        <w:tc>
          <w:tcPr>
            <w:tcW w:w="1129" w:type="dxa"/>
          </w:tcPr>
          <w:p w14:paraId="6A354BB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5378BF4" w14:textId="77777777" w:rsidTr="00BB4A4E">
        <w:tc>
          <w:tcPr>
            <w:tcW w:w="7933" w:type="dxa"/>
          </w:tcPr>
          <w:p w14:paraId="3BB05F77" w14:textId="77777777" w:rsidR="00F50FFB" w:rsidRPr="005C2FC5" w:rsidRDefault="00F50FFB" w:rsidP="00BB4A4E">
            <w:pPr>
              <w:contextualSpacing/>
              <w:jc w:val="both"/>
              <w:rPr>
                <w:rFonts w:ascii="Tahoma" w:eastAsia="Calibri" w:hAnsi="Tahoma" w:cs="Tahoma"/>
                <w:kern w:val="0"/>
                <w14:ligatures w14:val="none"/>
              </w:rPr>
            </w:pPr>
            <w:r w:rsidRPr="005C2FC5">
              <w:rPr>
                <w:rFonts w:ascii="Tahoma" w:eastAsia="Calibri" w:hAnsi="Tahoma" w:cs="Tahoma"/>
                <w:kern w:val="0"/>
                <w14:ligatures w14:val="none"/>
              </w:rPr>
              <w:t xml:space="preserve">Dolžina med prvo in drugo osjo </w:t>
            </w:r>
            <w:r w:rsidRPr="005C2FC5">
              <w:rPr>
                <w:rFonts w:ascii="Tahoma" w:eastAsia="Calibri" w:hAnsi="Tahoma" w:cs="Tahoma"/>
                <w:bCs/>
                <w:kern w:val="0"/>
                <w14:ligatures w14:val="none"/>
              </w:rPr>
              <w:t>največ</w:t>
            </w:r>
            <w:r w:rsidRPr="005C2FC5">
              <w:rPr>
                <w:rFonts w:ascii="Tahoma" w:eastAsia="Calibri" w:hAnsi="Tahoma" w:cs="Tahoma"/>
                <w:kern w:val="0"/>
                <w14:ligatures w14:val="none"/>
              </w:rPr>
              <w:t xml:space="preserve"> 4.200mm</w:t>
            </w:r>
          </w:p>
        </w:tc>
        <w:tc>
          <w:tcPr>
            <w:tcW w:w="1129" w:type="dxa"/>
          </w:tcPr>
          <w:p w14:paraId="784B20D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D9ECE79" w14:textId="77777777" w:rsidTr="00BB4A4E">
        <w:tc>
          <w:tcPr>
            <w:tcW w:w="7933" w:type="dxa"/>
          </w:tcPr>
          <w:p w14:paraId="6F010427"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Tehnična nosilnost prve osi najmanj 9.000kg</w:t>
            </w:r>
          </w:p>
        </w:tc>
        <w:tc>
          <w:tcPr>
            <w:tcW w:w="1129" w:type="dxa"/>
          </w:tcPr>
          <w:p w14:paraId="1509376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166A236" w14:textId="77777777" w:rsidTr="00BB4A4E">
        <w:tc>
          <w:tcPr>
            <w:tcW w:w="7933" w:type="dxa"/>
          </w:tcPr>
          <w:p w14:paraId="7063B4F2"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Tehnična nosilnost pogonske osi največ 13.000kg</w:t>
            </w:r>
          </w:p>
        </w:tc>
        <w:tc>
          <w:tcPr>
            <w:tcW w:w="1129" w:type="dxa"/>
          </w:tcPr>
          <w:p w14:paraId="3C21A29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E00B016" w14:textId="77777777" w:rsidTr="00BB4A4E">
        <w:tc>
          <w:tcPr>
            <w:tcW w:w="7933" w:type="dxa"/>
          </w:tcPr>
          <w:p w14:paraId="0969F665"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 xml:space="preserve">Tehnična nosilnost </w:t>
            </w:r>
            <w:proofErr w:type="spellStart"/>
            <w:r w:rsidRPr="005C2FC5">
              <w:rPr>
                <w:rFonts w:ascii="Tahoma" w:eastAsia="Calibri" w:hAnsi="Tahoma" w:cs="Tahoma"/>
                <w:bCs/>
                <w:kern w:val="0"/>
                <w14:ligatures w14:val="none"/>
              </w:rPr>
              <w:t>zatečne</w:t>
            </w:r>
            <w:proofErr w:type="spellEnd"/>
            <w:r w:rsidRPr="005C2FC5">
              <w:rPr>
                <w:rFonts w:ascii="Tahoma" w:eastAsia="Calibri" w:hAnsi="Tahoma" w:cs="Tahoma"/>
                <w:bCs/>
                <w:kern w:val="0"/>
                <w14:ligatures w14:val="none"/>
              </w:rPr>
              <w:t xml:space="preserve"> osi najmanj 9.000kg</w:t>
            </w:r>
          </w:p>
        </w:tc>
        <w:tc>
          <w:tcPr>
            <w:tcW w:w="1129" w:type="dxa"/>
          </w:tcPr>
          <w:p w14:paraId="411E2F1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120FDB6" w14:textId="77777777" w:rsidTr="00BB4A4E">
        <w:tc>
          <w:tcPr>
            <w:tcW w:w="7933" w:type="dxa"/>
          </w:tcPr>
          <w:p w14:paraId="3B702112" w14:textId="77777777" w:rsidR="00F50FFB" w:rsidRPr="005C2FC5" w:rsidRDefault="00F50FFB" w:rsidP="00BB4A4E">
            <w:pPr>
              <w:widowControl w:val="0"/>
              <w:autoSpaceDE w:val="0"/>
              <w:autoSpaceDN w:val="0"/>
              <w:adjustRightInd w:val="0"/>
              <w:contextualSpacing/>
              <w:jc w:val="both"/>
              <w:rPr>
                <w:rFonts w:ascii="Tahoma" w:eastAsia="Calibri" w:hAnsi="Tahoma" w:cs="Tahoma"/>
                <w:bCs/>
                <w:kern w:val="0"/>
                <w14:ligatures w14:val="none"/>
              </w:rPr>
            </w:pPr>
            <w:r w:rsidRPr="005C2FC5">
              <w:rPr>
                <w:rFonts w:ascii="Tahoma" w:eastAsia="Calibri" w:hAnsi="Tahoma" w:cs="Tahoma"/>
                <w:bCs/>
                <w:kern w:val="0"/>
                <w14:ligatures w14:val="none"/>
              </w:rPr>
              <w:t>Skupna tehnična teža najmanj 28.000kg</w:t>
            </w:r>
          </w:p>
        </w:tc>
        <w:tc>
          <w:tcPr>
            <w:tcW w:w="1129" w:type="dxa"/>
          </w:tcPr>
          <w:p w14:paraId="57B18AA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D56B116" w14:textId="77777777" w:rsidTr="00BB4A4E">
        <w:tc>
          <w:tcPr>
            <w:tcW w:w="9062" w:type="dxa"/>
            <w:gridSpan w:val="2"/>
          </w:tcPr>
          <w:p w14:paraId="79B20F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p w14:paraId="3EFD05F1"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 xml:space="preserve">Motorni del: </w:t>
            </w:r>
            <w:r w:rsidRPr="005C2FC5">
              <w:rPr>
                <w:rFonts w:ascii="Tahoma" w:eastAsia="Calibri" w:hAnsi="Tahoma" w:cs="Tahoma"/>
                <w:b/>
                <w:bCs/>
                <w:kern w:val="0"/>
                <w14:ligatures w14:val="none"/>
              </w:rPr>
              <w:tab/>
            </w:r>
          </w:p>
          <w:p w14:paraId="0BD9CB3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7211C5D" w14:textId="77777777" w:rsidTr="00BB4A4E">
        <w:tc>
          <w:tcPr>
            <w:tcW w:w="7933" w:type="dxa"/>
          </w:tcPr>
          <w:p w14:paraId="41D46F3C"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 xml:space="preserve">Vrsta motorja – nizko </w:t>
            </w:r>
            <w:proofErr w:type="spellStart"/>
            <w:r w:rsidRPr="005C2FC5">
              <w:rPr>
                <w:rFonts w:ascii="Tahoma" w:eastAsia="Calibri" w:hAnsi="Tahoma" w:cs="Tahoma"/>
                <w:kern w:val="0"/>
                <w14:ligatures w14:val="none"/>
              </w:rPr>
              <w:t>emisivni</w:t>
            </w:r>
            <w:proofErr w:type="spellEnd"/>
            <w:r w:rsidRPr="005C2FC5">
              <w:rPr>
                <w:rFonts w:ascii="Tahoma" w:eastAsia="Calibri" w:hAnsi="Tahoma" w:cs="Tahoma"/>
                <w:kern w:val="0"/>
                <w14:ligatures w14:val="none"/>
              </w:rPr>
              <w:t xml:space="preserve"> Euro 6E</w:t>
            </w:r>
            <w:r w:rsidRPr="005C2FC5">
              <w:rPr>
                <w:rFonts w:ascii="Tahoma" w:eastAsia="Calibri" w:hAnsi="Tahoma" w:cs="Tahoma"/>
                <w:kern w:val="0"/>
                <w14:ligatures w14:val="none"/>
              </w:rPr>
              <w:tab/>
            </w:r>
          </w:p>
        </w:tc>
        <w:tc>
          <w:tcPr>
            <w:tcW w:w="1129" w:type="dxa"/>
          </w:tcPr>
          <w:p w14:paraId="0DBC2D4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1F824AF" w14:textId="77777777" w:rsidTr="00BB4A4E">
        <w:tc>
          <w:tcPr>
            <w:tcW w:w="7933" w:type="dxa"/>
          </w:tcPr>
          <w:p w14:paraId="1C49D808" w14:textId="60EF1A33"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 xml:space="preserve">Protihrupna zaščita v skladu z predpisi </w:t>
            </w:r>
            <w:r w:rsidRPr="005C2FC5">
              <w:rPr>
                <w:rFonts w:ascii="Tahoma" w:hAnsi="Tahoma" w:cs="Tahoma"/>
              </w:rPr>
              <w:t>UN/ECE-R 51.03</w:t>
            </w:r>
          </w:p>
        </w:tc>
        <w:tc>
          <w:tcPr>
            <w:tcW w:w="1129" w:type="dxa"/>
          </w:tcPr>
          <w:p w14:paraId="57F15FE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B2C9E16" w14:textId="77777777" w:rsidTr="00BB4A4E">
        <w:tc>
          <w:tcPr>
            <w:tcW w:w="7933" w:type="dxa"/>
          </w:tcPr>
          <w:p w14:paraId="07A447A3"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Moč motorja – najmanj 350 kW</w:t>
            </w:r>
            <w:r w:rsidRPr="005C2FC5">
              <w:rPr>
                <w:rFonts w:ascii="Tahoma" w:eastAsia="Calibri" w:hAnsi="Tahoma" w:cs="Tahoma"/>
                <w:kern w:val="0"/>
                <w14:ligatures w14:val="none"/>
              </w:rPr>
              <w:tab/>
            </w:r>
          </w:p>
        </w:tc>
        <w:tc>
          <w:tcPr>
            <w:tcW w:w="1129" w:type="dxa"/>
          </w:tcPr>
          <w:p w14:paraId="445CE79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D16ABE8" w14:textId="77777777" w:rsidTr="00BB4A4E">
        <w:tc>
          <w:tcPr>
            <w:tcW w:w="7933" w:type="dxa"/>
          </w:tcPr>
          <w:p w14:paraId="39B987DC"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Prostornina motorja najmanj 12.000 cm3</w:t>
            </w:r>
            <w:r w:rsidRPr="005C2FC5">
              <w:rPr>
                <w:rFonts w:ascii="Tahoma" w:eastAsia="Calibri" w:hAnsi="Tahoma" w:cs="Tahoma"/>
                <w:kern w:val="0"/>
                <w14:ligatures w14:val="none"/>
              </w:rPr>
              <w:tab/>
            </w:r>
          </w:p>
        </w:tc>
        <w:tc>
          <w:tcPr>
            <w:tcW w:w="1129" w:type="dxa"/>
          </w:tcPr>
          <w:p w14:paraId="1D9DE2E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36CFB4E" w14:textId="77777777" w:rsidTr="00BB4A4E">
        <w:tc>
          <w:tcPr>
            <w:tcW w:w="7933" w:type="dxa"/>
          </w:tcPr>
          <w:p w14:paraId="79CDC40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Navor najmanj 2.400 </w:t>
            </w:r>
            <w:proofErr w:type="spellStart"/>
            <w:r w:rsidRPr="005C2FC5">
              <w:rPr>
                <w:rFonts w:ascii="Tahoma" w:eastAsia="Calibri" w:hAnsi="Tahoma" w:cs="Tahoma"/>
                <w:kern w:val="0"/>
                <w14:ligatures w14:val="none"/>
              </w:rPr>
              <w:t>Nm</w:t>
            </w:r>
            <w:proofErr w:type="spellEnd"/>
          </w:p>
        </w:tc>
        <w:tc>
          <w:tcPr>
            <w:tcW w:w="1129" w:type="dxa"/>
          </w:tcPr>
          <w:p w14:paraId="65E5940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D217A94" w14:textId="77777777" w:rsidTr="00BB4A4E">
        <w:tc>
          <w:tcPr>
            <w:tcW w:w="7933" w:type="dxa"/>
          </w:tcPr>
          <w:p w14:paraId="76F1B79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Elektronsko upravljanje motorja</w:t>
            </w:r>
            <w:r w:rsidRPr="005C2FC5">
              <w:rPr>
                <w:rFonts w:ascii="Tahoma" w:eastAsia="Calibri" w:hAnsi="Tahoma" w:cs="Tahoma"/>
                <w:kern w:val="0"/>
                <w14:ligatures w14:val="none"/>
              </w:rPr>
              <w:tab/>
            </w:r>
          </w:p>
        </w:tc>
        <w:tc>
          <w:tcPr>
            <w:tcW w:w="1129" w:type="dxa"/>
          </w:tcPr>
          <w:p w14:paraId="321D67B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BA042E8" w14:textId="77777777" w:rsidTr="00BB4A4E">
        <w:tc>
          <w:tcPr>
            <w:tcW w:w="7933" w:type="dxa"/>
          </w:tcPr>
          <w:p w14:paraId="78684D1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Elektronski omejevalnik hitrosti pri 90 km/h</w:t>
            </w:r>
          </w:p>
        </w:tc>
        <w:tc>
          <w:tcPr>
            <w:tcW w:w="1129" w:type="dxa"/>
          </w:tcPr>
          <w:p w14:paraId="5462569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2B56855" w14:textId="77777777" w:rsidTr="00BB4A4E">
        <w:tc>
          <w:tcPr>
            <w:tcW w:w="7933" w:type="dxa"/>
          </w:tcPr>
          <w:p w14:paraId="2E33A1A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Vse režimski regulator</w:t>
            </w:r>
          </w:p>
        </w:tc>
        <w:tc>
          <w:tcPr>
            <w:tcW w:w="1129" w:type="dxa"/>
          </w:tcPr>
          <w:p w14:paraId="0DCCBE8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5A3D5D1" w14:textId="77777777" w:rsidTr="00BB4A4E">
        <w:tc>
          <w:tcPr>
            <w:tcW w:w="7933" w:type="dxa"/>
          </w:tcPr>
          <w:p w14:paraId="047035F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Rezervoarja za gorivo iz aluminija kapacitete najmanj 300 l</w:t>
            </w:r>
          </w:p>
        </w:tc>
        <w:tc>
          <w:tcPr>
            <w:tcW w:w="1129" w:type="dxa"/>
          </w:tcPr>
          <w:p w14:paraId="5FD2D0D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2130179" w14:textId="77777777" w:rsidTr="00BB4A4E">
        <w:tc>
          <w:tcPr>
            <w:tcW w:w="9062" w:type="dxa"/>
            <w:gridSpan w:val="2"/>
          </w:tcPr>
          <w:p w14:paraId="694E832C" w14:textId="77777777" w:rsidR="00F50FFB" w:rsidRPr="005C2FC5" w:rsidRDefault="00F50FFB" w:rsidP="00BB4A4E">
            <w:pPr>
              <w:rPr>
                <w:rFonts w:ascii="Tahoma" w:eastAsia="Calibri" w:hAnsi="Tahoma" w:cs="Tahoma"/>
                <w:b/>
                <w:bCs/>
                <w:kern w:val="0"/>
                <w14:ligatures w14:val="none"/>
              </w:rPr>
            </w:pPr>
          </w:p>
          <w:p w14:paraId="040B1D6F"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 xml:space="preserve">Menjalnik:   </w:t>
            </w:r>
            <w:r w:rsidRPr="005C2FC5">
              <w:rPr>
                <w:rFonts w:ascii="Tahoma" w:eastAsia="Calibri" w:hAnsi="Tahoma" w:cs="Tahoma"/>
                <w:b/>
                <w:bCs/>
                <w:kern w:val="0"/>
                <w14:ligatures w14:val="none"/>
              </w:rPr>
              <w:tab/>
            </w:r>
          </w:p>
          <w:p w14:paraId="3974D4C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E51F39E" w14:textId="77777777" w:rsidTr="00BB4A4E">
        <w:tc>
          <w:tcPr>
            <w:tcW w:w="7933" w:type="dxa"/>
          </w:tcPr>
          <w:p w14:paraId="3E2C677C"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Avtomatski ali avtomatizirani menjalnik, najmanj 12 stopenjski</w:t>
            </w:r>
            <w:r w:rsidRPr="005C2FC5">
              <w:rPr>
                <w:rFonts w:ascii="Tahoma" w:eastAsia="Calibri" w:hAnsi="Tahoma" w:cs="Tahoma"/>
                <w:kern w:val="0"/>
                <w14:ligatures w14:val="none"/>
              </w:rPr>
              <w:tab/>
            </w:r>
          </w:p>
        </w:tc>
        <w:tc>
          <w:tcPr>
            <w:tcW w:w="1129" w:type="dxa"/>
          </w:tcPr>
          <w:p w14:paraId="488AC26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293339B" w14:textId="77777777" w:rsidTr="00BB4A4E">
        <w:tc>
          <w:tcPr>
            <w:tcW w:w="7933" w:type="dxa"/>
            <w:tcBorders>
              <w:bottom w:val="single" w:sz="4" w:space="0" w:color="auto"/>
            </w:tcBorders>
          </w:tcPr>
          <w:p w14:paraId="78FBBF5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Ustrezen izvod moči za trajno nadgradnje za visokotlačno pranje in črpanje usedlin</w:t>
            </w:r>
          </w:p>
        </w:tc>
        <w:tc>
          <w:tcPr>
            <w:tcW w:w="1129" w:type="dxa"/>
          </w:tcPr>
          <w:p w14:paraId="6CE7C59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E796731" w14:textId="77777777" w:rsidTr="00BB4A4E">
        <w:tc>
          <w:tcPr>
            <w:tcW w:w="7933" w:type="dxa"/>
          </w:tcPr>
          <w:p w14:paraId="342F7263"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Prestavno razmerje prilagojeno pretežno mestni vožnji</w:t>
            </w:r>
          </w:p>
        </w:tc>
        <w:tc>
          <w:tcPr>
            <w:tcW w:w="1129" w:type="dxa"/>
          </w:tcPr>
          <w:p w14:paraId="1B4418D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92DBAEE" w14:textId="77777777" w:rsidTr="00BB4A4E">
        <w:tc>
          <w:tcPr>
            <w:tcW w:w="9062" w:type="dxa"/>
            <w:gridSpan w:val="2"/>
          </w:tcPr>
          <w:p w14:paraId="3278850A" w14:textId="77777777" w:rsidR="00F50FFB" w:rsidRPr="005C2FC5" w:rsidRDefault="00F50FFB" w:rsidP="00BB4A4E">
            <w:pPr>
              <w:rPr>
                <w:rFonts w:ascii="Tahoma" w:eastAsia="Calibri" w:hAnsi="Tahoma" w:cs="Tahoma"/>
                <w:b/>
                <w:bCs/>
                <w:kern w:val="0"/>
                <w14:ligatures w14:val="none"/>
              </w:rPr>
            </w:pPr>
          </w:p>
          <w:p w14:paraId="549499FD"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b/>
                <w:bCs/>
                <w:kern w:val="0"/>
                <w14:ligatures w14:val="none"/>
              </w:rPr>
              <w:t>Diferencial:</w:t>
            </w:r>
            <w:r w:rsidRPr="005C2FC5">
              <w:rPr>
                <w:rFonts w:ascii="Tahoma" w:eastAsia="Calibri" w:hAnsi="Tahoma" w:cs="Tahoma"/>
                <w:kern w:val="0"/>
                <w14:ligatures w14:val="none"/>
              </w:rPr>
              <w:tab/>
            </w:r>
          </w:p>
          <w:p w14:paraId="63E4521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78B23AF" w14:textId="77777777" w:rsidTr="00BB4A4E">
        <w:tc>
          <w:tcPr>
            <w:tcW w:w="7933" w:type="dxa"/>
          </w:tcPr>
          <w:p w14:paraId="7A692B5A"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Zapora diferenciala na pogonski osi</w:t>
            </w:r>
          </w:p>
        </w:tc>
        <w:tc>
          <w:tcPr>
            <w:tcW w:w="1129" w:type="dxa"/>
          </w:tcPr>
          <w:p w14:paraId="2FB1154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DE7E748" w14:textId="77777777" w:rsidTr="00BB4A4E">
        <w:tc>
          <w:tcPr>
            <w:tcW w:w="7933" w:type="dxa"/>
          </w:tcPr>
          <w:p w14:paraId="6FE4BBF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Zračni, dvokrožni sistem, samodejna nastavitev na vseh oseh</w:t>
            </w:r>
          </w:p>
        </w:tc>
        <w:tc>
          <w:tcPr>
            <w:tcW w:w="1129" w:type="dxa"/>
          </w:tcPr>
          <w:p w14:paraId="350B4F2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5111065" w14:textId="77777777" w:rsidTr="00BB4A4E">
        <w:tc>
          <w:tcPr>
            <w:tcW w:w="7933" w:type="dxa"/>
          </w:tcPr>
          <w:p w14:paraId="14A06869"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Opozorilni signal pri padcu tlaka v zavornem sistemu</w:t>
            </w:r>
            <w:r w:rsidRPr="005C2FC5">
              <w:rPr>
                <w:rFonts w:ascii="Tahoma" w:eastAsia="Calibri" w:hAnsi="Tahoma" w:cs="Tahoma"/>
                <w:kern w:val="0"/>
                <w14:ligatures w14:val="none"/>
              </w:rPr>
              <w:tab/>
            </w:r>
          </w:p>
        </w:tc>
        <w:tc>
          <w:tcPr>
            <w:tcW w:w="1129" w:type="dxa"/>
          </w:tcPr>
          <w:p w14:paraId="68D240E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99D0243" w14:textId="77777777" w:rsidTr="00BB4A4E">
        <w:tc>
          <w:tcPr>
            <w:tcW w:w="7933" w:type="dxa"/>
          </w:tcPr>
          <w:p w14:paraId="5AAEE62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lastRenderedPageBreak/>
              <w:t>Kolutne zavore na vseh oseh</w:t>
            </w:r>
          </w:p>
        </w:tc>
        <w:tc>
          <w:tcPr>
            <w:tcW w:w="1129" w:type="dxa"/>
          </w:tcPr>
          <w:p w14:paraId="02C062D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7E30935" w14:textId="77777777" w:rsidTr="00BB4A4E">
        <w:tc>
          <w:tcPr>
            <w:tcW w:w="7933" w:type="dxa"/>
          </w:tcPr>
          <w:p w14:paraId="076C9F9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ABS sistem</w:t>
            </w:r>
          </w:p>
        </w:tc>
        <w:tc>
          <w:tcPr>
            <w:tcW w:w="1129" w:type="dxa"/>
          </w:tcPr>
          <w:p w14:paraId="6D33D0E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31AB4DA" w14:textId="77777777" w:rsidTr="00BB4A4E">
        <w:tc>
          <w:tcPr>
            <w:tcW w:w="7933" w:type="dxa"/>
          </w:tcPr>
          <w:p w14:paraId="5BE532DC"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 xml:space="preserve">Sistem proti </w:t>
            </w:r>
            <w:proofErr w:type="spellStart"/>
            <w:r w:rsidRPr="005C2FC5">
              <w:rPr>
                <w:rFonts w:ascii="Tahoma" w:eastAsia="Calibri" w:hAnsi="Tahoma" w:cs="Tahoma"/>
                <w:kern w:val="0"/>
                <w14:ligatures w14:val="none"/>
              </w:rPr>
              <w:t>zdrsavanju</w:t>
            </w:r>
            <w:proofErr w:type="spellEnd"/>
            <w:r w:rsidRPr="005C2FC5">
              <w:rPr>
                <w:rFonts w:ascii="Tahoma" w:eastAsia="Calibri" w:hAnsi="Tahoma" w:cs="Tahoma"/>
                <w:kern w:val="0"/>
                <w14:ligatures w14:val="none"/>
              </w:rPr>
              <w:t xml:space="preserve"> koles pri speljevanju ASR</w:t>
            </w:r>
          </w:p>
        </w:tc>
        <w:tc>
          <w:tcPr>
            <w:tcW w:w="1129" w:type="dxa"/>
          </w:tcPr>
          <w:p w14:paraId="02DCFE7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3FA0F7A" w14:textId="77777777" w:rsidTr="00BB4A4E">
        <w:tc>
          <w:tcPr>
            <w:tcW w:w="7933" w:type="dxa"/>
          </w:tcPr>
          <w:p w14:paraId="6299140B"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Sistem proti prevrnitvi vozila ESP</w:t>
            </w:r>
            <w:r w:rsidRPr="005C2FC5">
              <w:rPr>
                <w:rFonts w:ascii="Tahoma" w:eastAsia="Calibri" w:hAnsi="Tahoma" w:cs="Tahoma"/>
                <w:kern w:val="0"/>
                <w14:ligatures w14:val="none"/>
              </w:rPr>
              <w:tab/>
            </w:r>
          </w:p>
        </w:tc>
        <w:tc>
          <w:tcPr>
            <w:tcW w:w="1129" w:type="dxa"/>
          </w:tcPr>
          <w:p w14:paraId="25A2DCB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55B78C9" w14:textId="77777777" w:rsidTr="00BB4A4E">
        <w:tc>
          <w:tcPr>
            <w:tcW w:w="7933" w:type="dxa"/>
          </w:tcPr>
          <w:p w14:paraId="5B30A199"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Avtomatska zavora za pomoč pri speljevanju v klanec</w:t>
            </w:r>
          </w:p>
        </w:tc>
        <w:tc>
          <w:tcPr>
            <w:tcW w:w="1129" w:type="dxa"/>
          </w:tcPr>
          <w:p w14:paraId="73B442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AAE61CD" w14:textId="77777777" w:rsidTr="00BB4A4E">
        <w:tc>
          <w:tcPr>
            <w:tcW w:w="7933" w:type="dxa"/>
          </w:tcPr>
          <w:p w14:paraId="013598F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Dodatna pomožna zavora z močjo zaviranja najmanj 300 kW</w:t>
            </w:r>
          </w:p>
        </w:tc>
        <w:tc>
          <w:tcPr>
            <w:tcW w:w="1129" w:type="dxa"/>
          </w:tcPr>
          <w:p w14:paraId="00398BA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03605E4" w14:textId="77777777" w:rsidTr="00BB4A4E">
        <w:tc>
          <w:tcPr>
            <w:tcW w:w="9062" w:type="dxa"/>
            <w:gridSpan w:val="2"/>
          </w:tcPr>
          <w:p w14:paraId="4EEAD14B" w14:textId="77777777" w:rsidR="00F50FFB" w:rsidRPr="005C2FC5" w:rsidRDefault="00F50FFB" w:rsidP="00BB4A4E">
            <w:pPr>
              <w:rPr>
                <w:rFonts w:ascii="Tahoma" w:eastAsia="Calibri" w:hAnsi="Tahoma" w:cs="Tahoma"/>
                <w:b/>
                <w:bCs/>
                <w:kern w:val="0"/>
                <w14:ligatures w14:val="none"/>
              </w:rPr>
            </w:pPr>
          </w:p>
          <w:p w14:paraId="216C1A31"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Krmilni mehanizem:</w:t>
            </w:r>
            <w:r w:rsidRPr="005C2FC5">
              <w:rPr>
                <w:rFonts w:ascii="Tahoma" w:eastAsia="Calibri" w:hAnsi="Tahoma" w:cs="Tahoma"/>
                <w:b/>
                <w:bCs/>
                <w:kern w:val="0"/>
                <w14:ligatures w14:val="none"/>
              </w:rPr>
              <w:tab/>
            </w:r>
          </w:p>
          <w:p w14:paraId="4B358B8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C26FEC5" w14:textId="77777777" w:rsidTr="00BB4A4E">
        <w:tc>
          <w:tcPr>
            <w:tcW w:w="7933" w:type="dxa"/>
          </w:tcPr>
          <w:p w14:paraId="138CEBD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Hidravlični volan nastavljiv po višini in nagibu</w:t>
            </w:r>
          </w:p>
        </w:tc>
        <w:tc>
          <w:tcPr>
            <w:tcW w:w="1129" w:type="dxa"/>
          </w:tcPr>
          <w:p w14:paraId="2040AC8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F1EB49F" w14:textId="77777777" w:rsidTr="00BB4A4E">
        <w:tc>
          <w:tcPr>
            <w:tcW w:w="7933" w:type="dxa"/>
          </w:tcPr>
          <w:p w14:paraId="2F08BBF6"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Elektronsko reguliran krmilni sistem, ki omogoča komfortno upravljanje volana</w:t>
            </w:r>
          </w:p>
        </w:tc>
        <w:tc>
          <w:tcPr>
            <w:tcW w:w="1129" w:type="dxa"/>
          </w:tcPr>
          <w:p w14:paraId="7D1F918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7163E5F" w14:textId="77777777" w:rsidTr="00BB4A4E">
        <w:tc>
          <w:tcPr>
            <w:tcW w:w="9062" w:type="dxa"/>
            <w:gridSpan w:val="2"/>
          </w:tcPr>
          <w:p w14:paraId="180403D1" w14:textId="77777777" w:rsidR="00F50FFB" w:rsidRPr="005C2FC5" w:rsidRDefault="00F50FFB" w:rsidP="00BB4A4E">
            <w:pPr>
              <w:rPr>
                <w:rFonts w:ascii="Tahoma" w:eastAsia="Calibri" w:hAnsi="Tahoma" w:cs="Tahoma"/>
                <w:b/>
                <w:bCs/>
                <w:kern w:val="0"/>
                <w14:ligatures w14:val="none"/>
              </w:rPr>
            </w:pPr>
          </w:p>
          <w:p w14:paraId="6D132A69"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Kolesa in vzmetenje:</w:t>
            </w:r>
            <w:r w:rsidRPr="005C2FC5">
              <w:rPr>
                <w:rFonts w:ascii="Tahoma" w:eastAsia="Calibri" w:hAnsi="Tahoma" w:cs="Tahoma"/>
                <w:b/>
                <w:bCs/>
                <w:kern w:val="0"/>
                <w14:ligatures w14:val="none"/>
              </w:rPr>
              <w:tab/>
            </w:r>
          </w:p>
          <w:p w14:paraId="134EF4E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BEA1411" w14:textId="77777777" w:rsidTr="00BB4A4E">
        <w:tc>
          <w:tcPr>
            <w:tcW w:w="7933" w:type="dxa"/>
          </w:tcPr>
          <w:p w14:paraId="0B63B767"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Pnevmatike z M+S profilom na pogonski osi</w:t>
            </w:r>
          </w:p>
        </w:tc>
        <w:tc>
          <w:tcPr>
            <w:tcW w:w="1129" w:type="dxa"/>
          </w:tcPr>
          <w:p w14:paraId="0B7FABA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6C6258D" w14:textId="77777777" w:rsidTr="00BB4A4E">
        <w:tc>
          <w:tcPr>
            <w:tcW w:w="7933" w:type="dxa"/>
          </w:tcPr>
          <w:p w14:paraId="1E10B28F"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Rezervna pnevmatika</w:t>
            </w:r>
            <w:r w:rsidRPr="005C2FC5">
              <w:rPr>
                <w:rFonts w:ascii="Tahoma" w:eastAsia="Calibri" w:hAnsi="Tahoma" w:cs="Tahoma"/>
                <w:kern w:val="0"/>
                <w14:ligatures w14:val="none"/>
              </w:rPr>
              <w:tab/>
            </w:r>
          </w:p>
        </w:tc>
        <w:tc>
          <w:tcPr>
            <w:tcW w:w="1129" w:type="dxa"/>
          </w:tcPr>
          <w:p w14:paraId="019EDE6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19DE241" w14:textId="77777777" w:rsidTr="00BB4A4E">
        <w:tc>
          <w:tcPr>
            <w:tcW w:w="7933" w:type="dxa"/>
          </w:tcPr>
          <w:p w14:paraId="3A9B64CC"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Parabolično vzmetenje spredaj in zračno zadaj</w:t>
            </w:r>
            <w:r w:rsidRPr="005C2FC5">
              <w:rPr>
                <w:rFonts w:ascii="Tahoma" w:eastAsia="Calibri" w:hAnsi="Tahoma" w:cs="Tahoma"/>
                <w:kern w:val="0"/>
                <w14:ligatures w14:val="none"/>
              </w:rPr>
              <w:tab/>
            </w:r>
          </w:p>
        </w:tc>
        <w:tc>
          <w:tcPr>
            <w:tcW w:w="1129" w:type="dxa"/>
          </w:tcPr>
          <w:p w14:paraId="7676AB7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B22873D" w14:textId="77777777" w:rsidTr="00BB4A4E">
        <w:tc>
          <w:tcPr>
            <w:tcW w:w="7933" w:type="dxa"/>
          </w:tcPr>
          <w:p w14:paraId="60FDBD97"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 xml:space="preserve">Hidravlično krmiljena </w:t>
            </w:r>
            <w:proofErr w:type="spellStart"/>
            <w:r w:rsidRPr="005C2FC5">
              <w:rPr>
                <w:rFonts w:ascii="Tahoma" w:eastAsia="Calibri" w:hAnsi="Tahoma" w:cs="Tahoma"/>
                <w:kern w:val="0"/>
                <w14:ligatures w14:val="none"/>
              </w:rPr>
              <w:t>zatečna</w:t>
            </w:r>
            <w:proofErr w:type="spellEnd"/>
            <w:r w:rsidRPr="005C2FC5">
              <w:rPr>
                <w:rFonts w:ascii="Tahoma" w:eastAsia="Calibri" w:hAnsi="Tahoma" w:cs="Tahoma"/>
                <w:kern w:val="0"/>
                <w14:ligatures w14:val="none"/>
              </w:rPr>
              <w:t xml:space="preserve"> os z enojnimi kolesi nosilnosti najmanj 9.000 kg</w:t>
            </w:r>
          </w:p>
        </w:tc>
        <w:tc>
          <w:tcPr>
            <w:tcW w:w="1129" w:type="dxa"/>
          </w:tcPr>
          <w:p w14:paraId="015F2BD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9D09073" w14:textId="77777777" w:rsidTr="00BB4A4E">
        <w:tc>
          <w:tcPr>
            <w:tcW w:w="7933" w:type="dxa"/>
          </w:tcPr>
          <w:p w14:paraId="36AB13B7"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Stabilizator na vseh oseh</w:t>
            </w:r>
            <w:r w:rsidRPr="005C2FC5">
              <w:rPr>
                <w:rFonts w:ascii="Tahoma" w:eastAsia="Calibri" w:hAnsi="Tahoma" w:cs="Tahoma"/>
                <w:kern w:val="0"/>
                <w14:ligatures w14:val="none"/>
              </w:rPr>
              <w:tab/>
            </w:r>
          </w:p>
        </w:tc>
        <w:tc>
          <w:tcPr>
            <w:tcW w:w="1129" w:type="dxa"/>
          </w:tcPr>
          <w:p w14:paraId="5C202FA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98F6116" w14:textId="77777777" w:rsidTr="00BB4A4E">
        <w:tc>
          <w:tcPr>
            <w:tcW w:w="7933" w:type="dxa"/>
          </w:tcPr>
          <w:p w14:paraId="31427EDE"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kern w:val="0"/>
                <w14:ligatures w14:val="none"/>
              </w:rPr>
              <w:t>Blatniki z lovilci nečistoč spredaj in zadaj</w:t>
            </w:r>
            <w:r w:rsidRPr="005C2FC5">
              <w:rPr>
                <w:rFonts w:ascii="Tahoma" w:eastAsia="Calibri" w:hAnsi="Tahoma" w:cs="Tahoma"/>
                <w:b/>
                <w:bCs/>
                <w:kern w:val="0"/>
                <w14:ligatures w14:val="none"/>
              </w:rPr>
              <w:tab/>
            </w:r>
          </w:p>
        </w:tc>
        <w:tc>
          <w:tcPr>
            <w:tcW w:w="1129" w:type="dxa"/>
          </w:tcPr>
          <w:p w14:paraId="5F09E47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74648BB" w14:textId="77777777" w:rsidTr="00BB4A4E">
        <w:tc>
          <w:tcPr>
            <w:tcW w:w="9062" w:type="dxa"/>
            <w:gridSpan w:val="2"/>
          </w:tcPr>
          <w:p w14:paraId="2C8C3C0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p w14:paraId="1AE75A0B"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Električne naprave:</w:t>
            </w:r>
            <w:r w:rsidRPr="005C2FC5">
              <w:rPr>
                <w:rFonts w:ascii="Tahoma" w:eastAsia="Calibri" w:hAnsi="Tahoma" w:cs="Tahoma"/>
                <w:b/>
                <w:bCs/>
                <w:kern w:val="0"/>
                <w14:ligatures w14:val="none"/>
              </w:rPr>
              <w:tab/>
            </w:r>
          </w:p>
          <w:p w14:paraId="387623C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E81EF0A" w14:textId="77777777" w:rsidTr="00BB4A4E">
        <w:tc>
          <w:tcPr>
            <w:tcW w:w="7933" w:type="dxa"/>
          </w:tcPr>
          <w:p w14:paraId="4E60E87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Baterije 2 x 12 V / najmanj 180 Ah</w:t>
            </w:r>
          </w:p>
        </w:tc>
        <w:tc>
          <w:tcPr>
            <w:tcW w:w="1129" w:type="dxa"/>
          </w:tcPr>
          <w:p w14:paraId="76C27EA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4C6BA74" w14:textId="77777777" w:rsidTr="00BB4A4E">
        <w:tc>
          <w:tcPr>
            <w:tcW w:w="7933" w:type="dxa"/>
          </w:tcPr>
          <w:p w14:paraId="79BC1DC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Generator najmanj 120 A / 28 V</w:t>
            </w:r>
          </w:p>
        </w:tc>
        <w:tc>
          <w:tcPr>
            <w:tcW w:w="1129" w:type="dxa"/>
          </w:tcPr>
          <w:p w14:paraId="40CF88F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CCB2382" w14:textId="77777777" w:rsidTr="00BB4A4E">
        <w:tc>
          <w:tcPr>
            <w:tcW w:w="7933" w:type="dxa"/>
          </w:tcPr>
          <w:p w14:paraId="06EBF9F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Električno glavno stikalo za izklop baterije</w:t>
            </w:r>
          </w:p>
        </w:tc>
        <w:tc>
          <w:tcPr>
            <w:tcW w:w="1129" w:type="dxa"/>
          </w:tcPr>
          <w:p w14:paraId="25E13C1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C451332" w14:textId="77777777" w:rsidTr="00BB4A4E">
        <w:tc>
          <w:tcPr>
            <w:tcW w:w="7933" w:type="dxa"/>
          </w:tcPr>
          <w:p w14:paraId="281E144F"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LED dnevne in bočne luči</w:t>
            </w:r>
            <w:r w:rsidRPr="005C2FC5">
              <w:rPr>
                <w:rFonts w:ascii="Tahoma" w:eastAsia="Calibri" w:hAnsi="Tahoma" w:cs="Tahoma"/>
                <w:kern w:val="0"/>
                <w14:ligatures w14:val="none"/>
              </w:rPr>
              <w:tab/>
            </w:r>
          </w:p>
        </w:tc>
        <w:tc>
          <w:tcPr>
            <w:tcW w:w="1129" w:type="dxa"/>
          </w:tcPr>
          <w:p w14:paraId="24FDEBA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44F96E6" w14:textId="77777777" w:rsidTr="00BB4A4E">
        <w:tc>
          <w:tcPr>
            <w:tcW w:w="9062" w:type="dxa"/>
            <w:gridSpan w:val="2"/>
          </w:tcPr>
          <w:p w14:paraId="40FE363D"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p>
          <w:p w14:paraId="73738A2A"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Kabina:</w:t>
            </w:r>
          </w:p>
          <w:p w14:paraId="32885C7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EE12D58" w14:textId="77777777" w:rsidTr="00BB4A4E">
        <w:tc>
          <w:tcPr>
            <w:tcW w:w="7933" w:type="dxa"/>
          </w:tcPr>
          <w:p w14:paraId="6C5CB757"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kern w:val="0"/>
                <w14:ligatures w14:val="none"/>
              </w:rPr>
              <w:t xml:space="preserve">Kompaktna </w:t>
            </w:r>
            <w:proofErr w:type="spellStart"/>
            <w:r w:rsidRPr="005C2FC5">
              <w:rPr>
                <w:rFonts w:ascii="Tahoma" w:eastAsia="Calibri" w:hAnsi="Tahoma" w:cs="Tahoma"/>
                <w:kern w:val="0"/>
                <w14:ligatures w14:val="none"/>
              </w:rPr>
              <w:t>prekucna</w:t>
            </w:r>
            <w:proofErr w:type="spellEnd"/>
            <w:r w:rsidRPr="005C2FC5">
              <w:rPr>
                <w:rFonts w:ascii="Tahoma" w:eastAsia="Calibri" w:hAnsi="Tahoma" w:cs="Tahoma"/>
                <w:kern w:val="0"/>
                <w14:ligatures w14:val="none"/>
              </w:rPr>
              <w:t xml:space="preserve"> kabina, najmanj 400 mm prostora za odlaganje med sedeži in zadnjo steno kabine</w:t>
            </w:r>
          </w:p>
        </w:tc>
        <w:tc>
          <w:tcPr>
            <w:tcW w:w="1129" w:type="dxa"/>
          </w:tcPr>
          <w:p w14:paraId="3BF270E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E4E8CD2" w14:textId="77777777" w:rsidTr="00BB4A4E">
        <w:tc>
          <w:tcPr>
            <w:tcW w:w="7933" w:type="dxa"/>
          </w:tcPr>
          <w:p w14:paraId="7F957F5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Širina kabine največ 2250 mm</w:t>
            </w:r>
          </w:p>
        </w:tc>
        <w:tc>
          <w:tcPr>
            <w:tcW w:w="1129" w:type="dxa"/>
          </w:tcPr>
          <w:p w14:paraId="25439F9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A685633" w14:textId="77777777" w:rsidTr="00BB4A4E">
        <w:tc>
          <w:tcPr>
            <w:tcW w:w="7933" w:type="dxa"/>
          </w:tcPr>
          <w:p w14:paraId="167D1EC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Komfortno pnevmatsko vzmetena kabina</w:t>
            </w:r>
            <w:r w:rsidRPr="005C2FC5">
              <w:rPr>
                <w:rFonts w:ascii="Tahoma" w:eastAsia="Calibri" w:hAnsi="Tahoma" w:cs="Tahoma"/>
                <w:kern w:val="0"/>
                <w14:ligatures w14:val="none"/>
              </w:rPr>
              <w:tab/>
            </w:r>
          </w:p>
        </w:tc>
        <w:tc>
          <w:tcPr>
            <w:tcW w:w="1129" w:type="dxa"/>
          </w:tcPr>
          <w:p w14:paraId="591234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EAA51E2" w14:textId="77777777" w:rsidTr="00BB4A4E">
        <w:tc>
          <w:tcPr>
            <w:tcW w:w="7933" w:type="dxa"/>
          </w:tcPr>
          <w:p w14:paraId="7FBFB0A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Ogrevana in električno nastavljiva vzvratna ogledala</w:t>
            </w:r>
          </w:p>
        </w:tc>
        <w:tc>
          <w:tcPr>
            <w:tcW w:w="1129" w:type="dxa"/>
          </w:tcPr>
          <w:p w14:paraId="77E9C7F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CA4A4EC" w14:textId="77777777" w:rsidTr="00BB4A4E">
        <w:trPr>
          <w:trHeight w:val="380"/>
        </w:trPr>
        <w:tc>
          <w:tcPr>
            <w:tcW w:w="7933" w:type="dxa"/>
          </w:tcPr>
          <w:p w14:paraId="4714399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roofErr w:type="spellStart"/>
            <w:r w:rsidRPr="005C2FC5">
              <w:rPr>
                <w:rFonts w:ascii="Tahoma" w:eastAsia="Calibri" w:hAnsi="Tahoma" w:cs="Tahoma"/>
                <w:kern w:val="0"/>
                <w14:ligatures w14:val="none"/>
              </w:rPr>
              <w:t>Asistenčni</w:t>
            </w:r>
            <w:proofErr w:type="spellEnd"/>
            <w:r w:rsidRPr="005C2FC5">
              <w:rPr>
                <w:rFonts w:ascii="Tahoma" w:eastAsia="Calibri" w:hAnsi="Tahoma" w:cs="Tahoma"/>
                <w:kern w:val="0"/>
                <w14:ligatures w14:val="none"/>
              </w:rPr>
              <w:t xml:space="preserve"> sistem zaznave mrtvega kota pri zavijanju desno (bočni radar)</w:t>
            </w:r>
          </w:p>
        </w:tc>
        <w:tc>
          <w:tcPr>
            <w:tcW w:w="1129" w:type="dxa"/>
          </w:tcPr>
          <w:p w14:paraId="6DF35F8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F77B030" w14:textId="77777777" w:rsidTr="00BB4A4E">
        <w:tc>
          <w:tcPr>
            <w:tcW w:w="7933" w:type="dxa"/>
          </w:tcPr>
          <w:p w14:paraId="4357B45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Električni pomik stekel</w:t>
            </w:r>
          </w:p>
        </w:tc>
        <w:tc>
          <w:tcPr>
            <w:tcW w:w="1129" w:type="dxa"/>
          </w:tcPr>
          <w:p w14:paraId="16AE802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4385B2D" w14:textId="77777777" w:rsidTr="00BB4A4E">
        <w:tc>
          <w:tcPr>
            <w:tcW w:w="7933" w:type="dxa"/>
          </w:tcPr>
          <w:p w14:paraId="6DAEEE9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Avtomatska klimatska naprava v kabini</w:t>
            </w:r>
          </w:p>
        </w:tc>
        <w:tc>
          <w:tcPr>
            <w:tcW w:w="1129" w:type="dxa"/>
          </w:tcPr>
          <w:p w14:paraId="6B04DA5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03548A3" w14:textId="77777777" w:rsidTr="00BB4A4E">
        <w:tc>
          <w:tcPr>
            <w:tcW w:w="7933" w:type="dxa"/>
          </w:tcPr>
          <w:p w14:paraId="710E89A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2 kos rotacijska LED luč na kabini</w:t>
            </w:r>
            <w:r w:rsidRPr="005C2FC5">
              <w:rPr>
                <w:rFonts w:ascii="Tahoma" w:eastAsia="Calibri" w:hAnsi="Tahoma" w:cs="Tahoma"/>
                <w:kern w:val="0"/>
                <w14:ligatures w14:val="none"/>
              </w:rPr>
              <w:tab/>
            </w:r>
          </w:p>
        </w:tc>
        <w:tc>
          <w:tcPr>
            <w:tcW w:w="1129" w:type="dxa"/>
          </w:tcPr>
          <w:p w14:paraId="55C4211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FF10361" w14:textId="77777777" w:rsidTr="00BB4A4E">
        <w:tc>
          <w:tcPr>
            <w:tcW w:w="7933" w:type="dxa"/>
          </w:tcPr>
          <w:p w14:paraId="77308FA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Dnevne LED luči</w:t>
            </w:r>
          </w:p>
        </w:tc>
        <w:tc>
          <w:tcPr>
            <w:tcW w:w="1129" w:type="dxa"/>
          </w:tcPr>
          <w:p w14:paraId="1D03A58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9550D78" w14:textId="77777777" w:rsidTr="00BB4A4E">
        <w:tc>
          <w:tcPr>
            <w:tcW w:w="7933" w:type="dxa"/>
          </w:tcPr>
          <w:p w14:paraId="4C1B7EF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Dve LED bliskavici v maski kabine</w:t>
            </w:r>
          </w:p>
        </w:tc>
        <w:tc>
          <w:tcPr>
            <w:tcW w:w="1129" w:type="dxa"/>
          </w:tcPr>
          <w:p w14:paraId="55E1FA8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001A670" w14:textId="77777777" w:rsidTr="00BB4A4E">
        <w:tc>
          <w:tcPr>
            <w:tcW w:w="7933" w:type="dxa"/>
          </w:tcPr>
          <w:p w14:paraId="2EF29B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Meglenke</w:t>
            </w:r>
          </w:p>
        </w:tc>
        <w:tc>
          <w:tcPr>
            <w:tcW w:w="1129" w:type="dxa"/>
          </w:tcPr>
          <w:p w14:paraId="2C37B40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6E3839B" w14:textId="77777777" w:rsidTr="00BB4A4E">
        <w:tc>
          <w:tcPr>
            <w:tcW w:w="7933" w:type="dxa"/>
          </w:tcPr>
          <w:p w14:paraId="0A5AFE3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Loputa na strehi kabine</w:t>
            </w:r>
          </w:p>
        </w:tc>
        <w:tc>
          <w:tcPr>
            <w:tcW w:w="1129" w:type="dxa"/>
          </w:tcPr>
          <w:p w14:paraId="5FD8453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D4D489A" w14:textId="77777777" w:rsidTr="00BB4A4E">
        <w:tc>
          <w:tcPr>
            <w:tcW w:w="7933" w:type="dxa"/>
          </w:tcPr>
          <w:p w14:paraId="613C8F1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Zadnja stena kabine brez oken</w:t>
            </w:r>
            <w:r w:rsidRPr="005C2FC5">
              <w:rPr>
                <w:rFonts w:ascii="Tahoma" w:eastAsia="Calibri" w:hAnsi="Tahoma" w:cs="Tahoma"/>
                <w:kern w:val="0"/>
                <w14:ligatures w14:val="none"/>
              </w:rPr>
              <w:tab/>
            </w:r>
          </w:p>
        </w:tc>
        <w:tc>
          <w:tcPr>
            <w:tcW w:w="1129" w:type="dxa"/>
          </w:tcPr>
          <w:p w14:paraId="6B4B92D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2EAFA12" w14:textId="77777777" w:rsidTr="00BB4A4E">
        <w:tc>
          <w:tcPr>
            <w:tcW w:w="7933" w:type="dxa"/>
          </w:tcPr>
          <w:p w14:paraId="28E7179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Zračno vzmeten komfortni sedež voznika z naslonom za glavo, ogrevan, ergonomski, nastavljiv ledveni del</w:t>
            </w:r>
            <w:r w:rsidRPr="005C2FC5">
              <w:rPr>
                <w:rFonts w:ascii="Tahoma" w:eastAsia="Calibri" w:hAnsi="Tahoma" w:cs="Tahoma"/>
                <w:kern w:val="0"/>
                <w14:ligatures w14:val="none"/>
              </w:rPr>
              <w:tab/>
            </w:r>
          </w:p>
        </w:tc>
        <w:tc>
          <w:tcPr>
            <w:tcW w:w="1129" w:type="dxa"/>
          </w:tcPr>
          <w:p w14:paraId="44808E9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07F01D8" w14:textId="77777777" w:rsidTr="00BB4A4E">
        <w:tc>
          <w:tcPr>
            <w:tcW w:w="7933" w:type="dxa"/>
          </w:tcPr>
          <w:p w14:paraId="5B88356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Sovoznikov sedež, dodatno sredinski sedež z varnostnim pasom </w:t>
            </w:r>
          </w:p>
        </w:tc>
        <w:tc>
          <w:tcPr>
            <w:tcW w:w="1129" w:type="dxa"/>
          </w:tcPr>
          <w:p w14:paraId="137527A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4579AFB" w14:textId="77777777" w:rsidTr="00BB4A4E">
        <w:tc>
          <w:tcPr>
            <w:tcW w:w="7933" w:type="dxa"/>
          </w:tcPr>
          <w:p w14:paraId="73767C9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Senčnik nad vetrobranskim steklom z zunanje strani</w:t>
            </w:r>
            <w:r w:rsidRPr="005C2FC5">
              <w:rPr>
                <w:rFonts w:ascii="Tahoma" w:eastAsia="Calibri" w:hAnsi="Tahoma" w:cs="Tahoma"/>
                <w:kern w:val="0"/>
                <w14:ligatures w14:val="none"/>
              </w:rPr>
              <w:tab/>
            </w:r>
          </w:p>
        </w:tc>
        <w:tc>
          <w:tcPr>
            <w:tcW w:w="1129" w:type="dxa"/>
          </w:tcPr>
          <w:p w14:paraId="2396340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EA9F405" w14:textId="77777777" w:rsidTr="00BB4A4E">
        <w:tc>
          <w:tcPr>
            <w:tcW w:w="7933" w:type="dxa"/>
          </w:tcPr>
          <w:p w14:paraId="3FE17B3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Tahograf za dva voznika</w:t>
            </w:r>
          </w:p>
        </w:tc>
        <w:tc>
          <w:tcPr>
            <w:tcW w:w="1129" w:type="dxa"/>
          </w:tcPr>
          <w:p w14:paraId="48415D6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B5019D3" w14:textId="77777777" w:rsidTr="00BB4A4E">
        <w:tc>
          <w:tcPr>
            <w:tcW w:w="7933" w:type="dxa"/>
          </w:tcPr>
          <w:p w14:paraId="290319F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Števec delovnih ur vozila</w:t>
            </w:r>
            <w:r w:rsidRPr="005C2FC5">
              <w:rPr>
                <w:rFonts w:ascii="Tahoma" w:eastAsia="Calibri" w:hAnsi="Tahoma" w:cs="Tahoma"/>
                <w:kern w:val="0"/>
                <w14:ligatures w14:val="none"/>
              </w:rPr>
              <w:tab/>
            </w:r>
          </w:p>
        </w:tc>
        <w:tc>
          <w:tcPr>
            <w:tcW w:w="1129" w:type="dxa"/>
          </w:tcPr>
          <w:p w14:paraId="7708E54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6F56BF7" w14:textId="77777777" w:rsidTr="00BB4A4E">
        <w:tc>
          <w:tcPr>
            <w:tcW w:w="7933" w:type="dxa"/>
          </w:tcPr>
          <w:p w14:paraId="3AFB8F7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lastRenderedPageBreak/>
              <w:t>Prikaz obremenitev osi vozila na prikazovalniku vozila</w:t>
            </w:r>
            <w:r w:rsidRPr="005C2FC5">
              <w:rPr>
                <w:rFonts w:ascii="Tahoma" w:eastAsia="Calibri" w:hAnsi="Tahoma" w:cs="Tahoma"/>
                <w:kern w:val="0"/>
                <w14:ligatures w14:val="none"/>
              </w:rPr>
              <w:tab/>
            </w:r>
          </w:p>
        </w:tc>
        <w:tc>
          <w:tcPr>
            <w:tcW w:w="1129" w:type="dxa"/>
          </w:tcPr>
          <w:p w14:paraId="5FBAA91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82D4639" w14:textId="77777777" w:rsidTr="00BB4A4E">
        <w:tc>
          <w:tcPr>
            <w:tcW w:w="7933" w:type="dxa"/>
          </w:tcPr>
          <w:p w14:paraId="603B945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Opozorilni signal za vzvratno vožnjo</w:t>
            </w:r>
            <w:r w:rsidRPr="005C2FC5">
              <w:rPr>
                <w:rFonts w:ascii="Tahoma" w:eastAsia="Calibri" w:hAnsi="Tahoma" w:cs="Tahoma"/>
                <w:kern w:val="0"/>
                <w14:ligatures w14:val="none"/>
              </w:rPr>
              <w:tab/>
            </w:r>
          </w:p>
        </w:tc>
        <w:tc>
          <w:tcPr>
            <w:tcW w:w="1129" w:type="dxa"/>
          </w:tcPr>
          <w:p w14:paraId="68B6642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1DE6769" w14:textId="77777777" w:rsidTr="00BB4A4E">
        <w:tc>
          <w:tcPr>
            <w:tcW w:w="7933" w:type="dxa"/>
          </w:tcPr>
          <w:p w14:paraId="3BEBBD9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Računalniški prikazovalnik podatkov – DISPLAY v slovenskem jeziku</w:t>
            </w:r>
          </w:p>
        </w:tc>
        <w:tc>
          <w:tcPr>
            <w:tcW w:w="1129" w:type="dxa"/>
          </w:tcPr>
          <w:p w14:paraId="5DD43AB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C9B82CF" w14:textId="77777777" w:rsidTr="00BB4A4E">
        <w:tc>
          <w:tcPr>
            <w:tcW w:w="7933" w:type="dxa"/>
          </w:tcPr>
          <w:p w14:paraId="3C31FF8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Daljinsko centralno zaklepanje</w:t>
            </w:r>
          </w:p>
        </w:tc>
        <w:tc>
          <w:tcPr>
            <w:tcW w:w="1129" w:type="dxa"/>
          </w:tcPr>
          <w:p w14:paraId="6525F7A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813D707" w14:textId="77777777" w:rsidTr="00BB4A4E">
        <w:tc>
          <w:tcPr>
            <w:tcW w:w="7933" w:type="dxa"/>
          </w:tcPr>
          <w:p w14:paraId="74F62CA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Dvigalka in pripadajoče orodje</w:t>
            </w:r>
          </w:p>
        </w:tc>
        <w:tc>
          <w:tcPr>
            <w:tcW w:w="1129" w:type="dxa"/>
          </w:tcPr>
          <w:p w14:paraId="231C848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0F61C53" w14:textId="77777777" w:rsidTr="00BB4A4E">
        <w:tc>
          <w:tcPr>
            <w:tcW w:w="7933" w:type="dxa"/>
          </w:tcPr>
          <w:p w14:paraId="4C2CE7A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Radijski sprejemnik z najmanj 12-palčnim prikazovalnikom z navigacijo in </w:t>
            </w:r>
            <w:proofErr w:type="spellStart"/>
            <w:r w:rsidRPr="005C2FC5">
              <w:rPr>
                <w:rFonts w:ascii="Tahoma" w:eastAsia="Calibri" w:hAnsi="Tahoma" w:cs="Tahoma"/>
                <w:kern w:val="0"/>
                <w14:ligatures w14:val="none"/>
              </w:rPr>
              <w:t>bluetooth</w:t>
            </w:r>
            <w:proofErr w:type="spellEnd"/>
            <w:r w:rsidRPr="005C2FC5">
              <w:rPr>
                <w:rFonts w:ascii="Tahoma" w:eastAsia="Calibri" w:hAnsi="Tahoma" w:cs="Tahoma"/>
                <w:kern w:val="0"/>
                <w14:ligatures w14:val="none"/>
              </w:rPr>
              <w:t xml:space="preserve"> povezavo za mobilni telefon</w:t>
            </w:r>
          </w:p>
        </w:tc>
        <w:tc>
          <w:tcPr>
            <w:tcW w:w="1129" w:type="dxa"/>
          </w:tcPr>
          <w:p w14:paraId="71C0EAA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E2F639B" w14:textId="77777777" w:rsidTr="00BB4A4E">
        <w:tc>
          <w:tcPr>
            <w:tcW w:w="7933" w:type="dxa"/>
          </w:tcPr>
          <w:p w14:paraId="4CA95D1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Barva bela RAL 9010, branik in stopnice v modri barvi RAL 5017</w:t>
            </w:r>
          </w:p>
        </w:tc>
        <w:tc>
          <w:tcPr>
            <w:tcW w:w="1129" w:type="dxa"/>
          </w:tcPr>
          <w:p w14:paraId="18660DE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E4ABAC5" w14:textId="77777777" w:rsidTr="00BB4A4E">
        <w:tc>
          <w:tcPr>
            <w:tcW w:w="9062" w:type="dxa"/>
            <w:gridSpan w:val="2"/>
          </w:tcPr>
          <w:p w14:paraId="1B0CF63F" w14:textId="77777777" w:rsidR="00F50FFB" w:rsidRPr="005C2FC5" w:rsidRDefault="00F50FFB" w:rsidP="00BB4A4E">
            <w:pPr>
              <w:rPr>
                <w:rFonts w:ascii="Tahoma" w:eastAsia="Calibri" w:hAnsi="Tahoma" w:cs="Tahoma"/>
                <w:b/>
                <w:bCs/>
                <w:kern w:val="0"/>
                <w14:ligatures w14:val="none"/>
              </w:rPr>
            </w:pPr>
          </w:p>
          <w:p w14:paraId="5B4F868F" w14:textId="77777777" w:rsidR="00F50FFB" w:rsidRPr="005C2FC5" w:rsidRDefault="00F50FFB" w:rsidP="00BB4A4E">
            <w:pPr>
              <w:rPr>
                <w:rFonts w:ascii="Tahoma" w:eastAsia="Calibri" w:hAnsi="Tahoma" w:cs="Tahoma"/>
                <w:b/>
                <w:bCs/>
                <w:kern w:val="0"/>
                <w14:ligatures w14:val="none"/>
              </w:rPr>
            </w:pPr>
            <w:r w:rsidRPr="005C2FC5">
              <w:rPr>
                <w:rFonts w:ascii="Tahoma" w:eastAsia="Calibri" w:hAnsi="Tahoma" w:cs="Tahoma"/>
                <w:b/>
                <w:bCs/>
                <w:kern w:val="0"/>
                <w14:ligatures w14:val="none"/>
              </w:rPr>
              <w:t>Okvir šasije:</w:t>
            </w:r>
            <w:r w:rsidRPr="005C2FC5">
              <w:rPr>
                <w:rFonts w:ascii="Tahoma" w:eastAsia="Calibri" w:hAnsi="Tahoma" w:cs="Tahoma"/>
                <w:b/>
                <w:bCs/>
                <w:kern w:val="0"/>
                <w14:ligatures w14:val="none"/>
              </w:rPr>
              <w:tab/>
            </w:r>
          </w:p>
          <w:p w14:paraId="14E9F43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84893DD" w14:textId="77777777" w:rsidTr="00BB4A4E">
        <w:tc>
          <w:tcPr>
            <w:tcW w:w="7933" w:type="dxa"/>
          </w:tcPr>
          <w:p w14:paraId="43EBFAC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Stranska bočna zaščita</w:t>
            </w:r>
          </w:p>
        </w:tc>
        <w:tc>
          <w:tcPr>
            <w:tcW w:w="1129" w:type="dxa"/>
          </w:tcPr>
          <w:p w14:paraId="4F00444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AB17D97" w14:textId="77777777" w:rsidTr="00BB4A4E">
        <w:tc>
          <w:tcPr>
            <w:tcW w:w="7933" w:type="dxa"/>
          </w:tcPr>
          <w:p w14:paraId="735D5BF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Podložna zagozda 2 kos</w:t>
            </w:r>
            <w:r w:rsidRPr="005C2FC5">
              <w:rPr>
                <w:rFonts w:ascii="Tahoma" w:eastAsia="Calibri" w:hAnsi="Tahoma" w:cs="Tahoma"/>
                <w:kern w:val="0"/>
                <w14:ligatures w14:val="none"/>
              </w:rPr>
              <w:tab/>
            </w:r>
          </w:p>
        </w:tc>
        <w:tc>
          <w:tcPr>
            <w:tcW w:w="1129" w:type="dxa"/>
          </w:tcPr>
          <w:p w14:paraId="5F9E65B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3A18B90" w14:textId="77777777" w:rsidTr="00BB4A4E">
        <w:tc>
          <w:tcPr>
            <w:tcW w:w="7933" w:type="dxa"/>
          </w:tcPr>
          <w:p w14:paraId="662BEEB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Jeklen sprednji branik</w:t>
            </w:r>
          </w:p>
        </w:tc>
        <w:tc>
          <w:tcPr>
            <w:tcW w:w="1129" w:type="dxa"/>
          </w:tcPr>
          <w:p w14:paraId="3E71825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6E8E40B" w14:textId="77777777" w:rsidTr="00BB4A4E">
        <w:tc>
          <w:tcPr>
            <w:tcW w:w="7933" w:type="dxa"/>
          </w:tcPr>
          <w:p w14:paraId="0773CBE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Zadnji odbojnik</w:t>
            </w:r>
          </w:p>
        </w:tc>
        <w:tc>
          <w:tcPr>
            <w:tcW w:w="1129" w:type="dxa"/>
          </w:tcPr>
          <w:p w14:paraId="00617C4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CEA077C" w14:textId="77777777" w:rsidTr="00BB4A4E">
        <w:tc>
          <w:tcPr>
            <w:tcW w:w="9062" w:type="dxa"/>
            <w:gridSpan w:val="2"/>
          </w:tcPr>
          <w:p w14:paraId="1F813B56"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p>
          <w:p w14:paraId="3BCE2317"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b/>
                <w:bCs/>
                <w:kern w:val="0"/>
                <w14:ligatures w14:val="none"/>
              </w:rPr>
              <w:t xml:space="preserve">Zahtevana obvezna oprema: </w:t>
            </w:r>
          </w:p>
          <w:p w14:paraId="6E2502D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D373D90" w14:textId="77777777" w:rsidTr="00BB4A4E">
        <w:tc>
          <w:tcPr>
            <w:tcW w:w="7933" w:type="dxa"/>
          </w:tcPr>
          <w:p w14:paraId="592DE7C1" w14:textId="77777777" w:rsidR="00F50FFB" w:rsidRPr="005C2FC5" w:rsidRDefault="00F50FFB" w:rsidP="00BB4A4E">
            <w:pPr>
              <w:autoSpaceDE w:val="0"/>
              <w:autoSpaceDN w:val="0"/>
              <w:adjustRightInd w:val="0"/>
              <w:jc w:val="both"/>
              <w:rPr>
                <w:rFonts w:ascii="Tahoma" w:eastAsia="Calibri" w:hAnsi="Tahoma" w:cs="Tahoma"/>
                <w:b/>
                <w:bCs/>
                <w:kern w:val="0"/>
                <w14:ligatures w14:val="none"/>
              </w:rPr>
            </w:pPr>
            <w:r w:rsidRPr="005C2FC5">
              <w:rPr>
                <w:rFonts w:ascii="Tahoma" w:eastAsia="Calibri" w:hAnsi="Tahoma" w:cs="Tahoma"/>
                <w:kern w:val="0"/>
                <w14:ligatures w14:val="none"/>
              </w:rPr>
              <w:t>Oprema v skladu z cestno prometnimi predpisi</w:t>
            </w:r>
          </w:p>
        </w:tc>
        <w:tc>
          <w:tcPr>
            <w:tcW w:w="1129" w:type="dxa"/>
          </w:tcPr>
          <w:p w14:paraId="5120AA6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B13809D" w14:textId="77777777" w:rsidTr="00BB4A4E">
        <w:tc>
          <w:tcPr>
            <w:tcW w:w="7933" w:type="dxa"/>
          </w:tcPr>
          <w:p w14:paraId="7B41A3F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Sedežne prevleke za voznika in sovoznika </w:t>
            </w:r>
          </w:p>
        </w:tc>
        <w:tc>
          <w:tcPr>
            <w:tcW w:w="1129" w:type="dxa"/>
          </w:tcPr>
          <w:p w14:paraId="203C0EE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4743821" w14:textId="77777777" w:rsidTr="00BB4A4E">
        <w:tc>
          <w:tcPr>
            <w:tcW w:w="7933" w:type="dxa"/>
          </w:tcPr>
          <w:p w14:paraId="7639EDA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Obvezna oprema vozila (gasilni aparat, varnostni trikotnik, komplet prve pomoči, baterijska svetilka s polnilcem, opozorilna svetilka,  odsevni jopič)</w:t>
            </w:r>
          </w:p>
        </w:tc>
        <w:tc>
          <w:tcPr>
            <w:tcW w:w="1129" w:type="dxa"/>
          </w:tcPr>
          <w:p w14:paraId="27604CE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bl>
    <w:p w14:paraId="699A1284" w14:textId="77777777" w:rsidR="00F50FFB" w:rsidRPr="005C2FC5" w:rsidRDefault="00F50FFB" w:rsidP="00F50FFB">
      <w:pPr>
        <w:rPr>
          <w:rFonts w:ascii="Tahoma" w:hAnsi="Tahoma" w:cs="Tahoma"/>
        </w:rPr>
      </w:pPr>
    </w:p>
    <w:tbl>
      <w:tblPr>
        <w:tblStyle w:val="Tabelamrea"/>
        <w:tblW w:w="9067" w:type="dxa"/>
        <w:tblLook w:val="04A0" w:firstRow="1" w:lastRow="0" w:firstColumn="1" w:lastColumn="0" w:noHBand="0" w:noVBand="1"/>
      </w:tblPr>
      <w:tblGrid>
        <w:gridCol w:w="7792"/>
        <w:gridCol w:w="1275"/>
      </w:tblGrid>
      <w:tr w:rsidR="00F50FFB" w:rsidRPr="005C2FC5" w14:paraId="24F3848A" w14:textId="77777777" w:rsidTr="00BB4A4E">
        <w:tc>
          <w:tcPr>
            <w:tcW w:w="9067" w:type="dxa"/>
            <w:gridSpan w:val="2"/>
          </w:tcPr>
          <w:p w14:paraId="56C54B90" w14:textId="77777777" w:rsidR="00F50FFB" w:rsidRPr="005C2FC5" w:rsidRDefault="00F50FFB" w:rsidP="00BB4A4E">
            <w:pPr>
              <w:rPr>
                <w:rFonts w:ascii="Tahoma" w:eastAsia="Times New Roman" w:hAnsi="Tahoma" w:cs="Tahoma"/>
                <w:b/>
                <w:bCs/>
                <w:kern w:val="0"/>
                <w:lang w:eastAsia="sl-SI"/>
                <w14:ligatures w14:val="none"/>
              </w:rPr>
            </w:pPr>
          </w:p>
          <w:p w14:paraId="69F0A595" w14:textId="77777777" w:rsidR="00F50FFB" w:rsidRPr="005C2FC5" w:rsidRDefault="00F50FFB" w:rsidP="00BB4A4E">
            <w:pPr>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ZAHTEVE ZA NADGRADNJO:</w:t>
            </w:r>
          </w:p>
          <w:p w14:paraId="500D2FE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77E808F" w14:textId="77777777" w:rsidTr="00BB4A4E">
        <w:tc>
          <w:tcPr>
            <w:tcW w:w="9067" w:type="dxa"/>
            <w:gridSpan w:val="2"/>
          </w:tcPr>
          <w:p w14:paraId="2D3070E2" w14:textId="77777777" w:rsidR="00F50FFB" w:rsidRPr="005C2FC5" w:rsidRDefault="00F50FFB" w:rsidP="00BB4A4E">
            <w:pPr>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Osnovne zahteve</w:t>
            </w:r>
          </w:p>
          <w:p w14:paraId="3667644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F68E85E" w14:textId="77777777" w:rsidTr="00BB4A4E">
        <w:tc>
          <w:tcPr>
            <w:tcW w:w="7792" w:type="dxa"/>
          </w:tcPr>
          <w:p w14:paraId="0B16D175" w14:textId="77777777" w:rsidR="00F50FFB" w:rsidRPr="005C2FC5" w:rsidRDefault="00F50FFB" w:rsidP="00BB4A4E">
            <w:pPr>
              <w:rPr>
                <w:rFonts w:ascii="Tahoma" w:eastAsia="Times New Roman" w:hAnsi="Tahoma" w:cs="Tahoma"/>
                <w:b/>
                <w:bCs/>
                <w:kern w:val="0"/>
                <w:lang w:eastAsia="sl-SI"/>
                <w14:ligatures w14:val="none"/>
              </w:rPr>
            </w:pPr>
            <w:r w:rsidRPr="005C2FC5">
              <w:rPr>
                <w:rFonts w:ascii="Tahoma" w:eastAsia="Calibri" w:hAnsi="Tahoma" w:cs="Tahoma"/>
                <w:bCs/>
                <w:kern w:val="0"/>
                <w14:ligatures w14:val="none"/>
              </w:rPr>
              <w:t>Kombinirana oprema, ki omogoča sesanje in transport katere koli vrste ne nevarnih odpadkov v tekočem in blatnem stanju. Omogočati mora praznjenje greznic, hidrodinamično čiščenje cevi, kanalov, kanalov za odvodnjavanje, itd., preko pri čemer se uporablja voda, pridobljena iz sistema za recikliranje na vozilu.</w:t>
            </w:r>
          </w:p>
        </w:tc>
        <w:tc>
          <w:tcPr>
            <w:tcW w:w="1275" w:type="dxa"/>
          </w:tcPr>
          <w:p w14:paraId="056E316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D9C3749" w14:textId="77777777" w:rsidTr="00BB4A4E">
        <w:tc>
          <w:tcPr>
            <w:tcW w:w="9067" w:type="dxa"/>
            <w:gridSpan w:val="2"/>
          </w:tcPr>
          <w:p w14:paraId="26A75CB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Times New Roman" w:hAnsi="Tahoma" w:cs="Tahoma"/>
                <w:b/>
                <w:kern w:val="0"/>
                <w:lang w:eastAsia="sl-SI"/>
                <w14:ligatures w14:val="none"/>
              </w:rPr>
              <w:t>Zahteve za cisterno za odpadno vodo</w:t>
            </w:r>
          </w:p>
        </w:tc>
      </w:tr>
      <w:tr w:rsidR="00F50FFB" w:rsidRPr="005C2FC5" w14:paraId="589E5DB2" w14:textId="77777777" w:rsidTr="00BB4A4E">
        <w:tc>
          <w:tcPr>
            <w:tcW w:w="7792" w:type="dxa"/>
          </w:tcPr>
          <w:p w14:paraId="6D01D9D0"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Izdelana v celoti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xml:space="preserve"> kvalitete vsaj 1.4301 oz. AISI 304 (v nadalje velja za vse dele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da morajo biti najmanj te kvalitete)</w:t>
            </w:r>
          </w:p>
          <w:p w14:paraId="7B0DE8C9" w14:textId="77777777" w:rsidR="00F50FFB" w:rsidRPr="005C2FC5" w:rsidRDefault="00F50FFB" w:rsidP="00BB4A4E">
            <w:pPr>
              <w:rPr>
                <w:rFonts w:ascii="Tahoma" w:eastAsia="Times New Roman" w:hAnsi="Tahoma" w:cs="Tahoma"/>
                <w:b/>
                <w:kern w:val="0"/>
                <w:lang w:eastAsia="sl-SI"/>
                <w14:ligatures w14:val="none"/>
              </w:rPr>
            </w:pPr>
          </w:p>
        </w:tc>
        <w:tc>
          <w:tcPr>
            <w:tcW w:w="1275" w:type="dxa"/>
          </w:tcPr>
          <w:p w14:paraId="5FA85A5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5341FF7" w14:textId="77777777" w:rsidTr="00BB4A4E">
        <w:tc>
          <w:tcPr>
            <w:tcW w:w="7792" w:type="dxa"/>
          </w:tcPr>
          <w:p w14:paraId="4E7D684E"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Geometrijska prostornina za blato najmanj 7.500 l</w:t>
            </w:r>
          </w:p>
        </w:tc>
        <w:tc>
          <w:tcPr>
            <w:tcW w:w="1275" w:type="dxa"/>
          </w:tcPr>
          <w:p w14:paraId="3C174EB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4A7CD76" w14:textId="77777777" w:rsidTr="00BB4A4E">
        <w:tc>
          <w:tcPr>
            <w:tcW w:w="7792" w:type="dxa"/>
          </w:tcPr>
          <w:p w14:paraId="1BBB443D"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Praznjenje vsebnika za blato z zvračanjem s pomočjo hidravličnega cilindra, opremljenega s krmiljenim varnostnim ventilom, ki prepričuje spust zaradi same teže v primeru okvare na hidravličnem sistemu</w:t>
            </w:r>
          </w:p>
        </w:tc>
        <w:tc>
          <w:tcPr>
            <w:tcW w:w="1275" w:type="dxa"/>
          </w:tcPr>
          <w:p w14:paraId="7A35952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72E0566" w14:textId="77777777" w:rsidTr="00BB4A4E">
        <w:tc>
          <w:tcPr>
            <w:tcW w:w="7792" w:type="dxa"/>
          </w:tcPr>
          <w:p w14:paraId="64820F0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šob za spiranje vsebnika za blato</w:t>
            </w:r>
          </w:p>
        </w:tc>
        <w:tc>
          <w:tcPr>
            <w:tcW w:w="1275" w:type="dxa"/>
          </w:tcPr>
          <w:p w14:paraId="6C87F77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EB9D26F" w14:textId="77777777" w:rsidTr="00BB4A4E">
        <w:tc>
          <w:tcPr>
            <w:tcW w:w="7792" w:type="dxa"/>
          </w:tcPr>
          <w:p w14:paraId="7B91DA1D"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Za pravilno porazdelitev obremenitev mora imeti vsebnik na zunanji strani </w:t>
            </w:r>
            <w:proofErr w:type="spellStart"/>
            <w:r w:rsidRPr="005C2FC5">
              <w:rPr>
                <w:rFonts w:ascii="Tahoma" w:eastAsia="Times New Roman" w:hAnsi="Tahoma" w:cs="Tahoma"/>
                <w:kern w:val="0"/>
                <w:lang w:eastAsia="sl-SI"/>
                <w14:ligatures w14:val="none"/>
              </w:rPr>
              <w:t>ojačitvene</w:t>
            </w:r>
            <w:proofErr w:type="spellEnd"/>
            <w:r w:rsidRPr="005C2FC5">
              <w:rPr>
                <w:rFonts w:ascii="Tahoma" w:eastAsia="Times New Roman" w:hAnsi="Tahoma" w:cs="Tahoma"/>
                <w:kern w:val="0"/>
                <w:lang w:eastAsia="sl-SI"/>
                <w14:ligatures w14:val="none"/>
              </w:rPr>
              <w:t xml:space="preserve"> obroče izdelane iz enega kosa </w:t>
            </w:r>
          </w:p>
        </w:tc>
        <w:tc>
          <w:tcPr>
            <w:tcW w:w="1275" w:type="dxa"/>
          </w:tcPr>
          <w:p w14:paraId="2569965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6BA49A" w14:textId="77777777" w:rsidTr="00BB4A4E">
        <w:tc>
          <w:tcPr>
            <w:tcW w:w="7792" w:type="dxa"/>
          </w:tcPr>
          <w:p w14:paraId="19CAE11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proofErr w:type="spellStart"/>
            <w:r w:rsidRPr="005C2FC5">
              <w:rPr>
                <w:rFonts w:ascii="Tahoma" w:eastAsia="Times New Roman" w:hAnsi="Tahoma" w:cs="Tahoma"/>
                <w:kern w:val="0"/>
                <w:lang w:val="en-GB" w:eastAsia="sl-SI"/>
                <w14:ligatures w14:val="none"/>
              </w:rPr>
              <w:t>Pnevmatski</w:t>
            </w:r>
            <w:proofErr w:type="spellEnd"/>
            <w:r w:rsidRPr="005C2FC5">
              <w:rPr>
                <w:rFonts w:ascii="Tahoma" w:eastAsia="Times New Roman" w:hAnsi="Tahoma" w:cs="Tahoma"/>
                <w:kern w:val="0"/>
                <w:lang w:val="en-GB" w:eastAsia="sl-SI"/>
                <w14:ligatures w14:val="none"/>
              </w:rPr>
              <w:t xml:space="preserve"> </w:t>
            </w:r>
            <w:proofErr w:type="spellStart"/>
            <w:r w:rsidRPr="005C2FC5">
              <w:rPr>
                <w:rFonts w:ascii="Tahoma" w:eastAsia="Times New Roman" w:hAnsi="Tahoma" w:cs="Tahoma"/>
                <w:kern w:val="0"/>
                <w:lang w:val="en-GB" w:eastAsia="sl-SI"/>
                <w14:ligatures w14:val="none"/>
              </w:rPr>
              <w:t>zaklep</w:t>
            </w:r>
            <w:proofErr w:type="spellEnd"/>
            <w:r w:rsidRPr="005C2FC5">
              <w:rPr>
                <w:rFonts w:ascii="Tahoma" w:eastAsia="Times New Roman" w:hAnsi="Tahoma" w:cs="Tahoma"/>
                <w:kern w:val="0"/>
                <w:lang w:val="en-GB" w:eastAsia="sl-SI"/>
                <w14:ligatures w14:val="none"/>
              </w:rPr>
              <w:t xml:space="preserve"> za </w:t>
            </w:r>
            <w:proofErr w:type="spellStart"/>
            <w:r w:rsidRPr="005C2FC5">
              <w:rPr>
                <w:rFonts w:ascii="Tahoma" w:eastAsia="Times New Roman" w:hAnsi="Tahoma" w:cs="Tahoma"/>
                <w:kern w:val="0"/>
                <w:lang w:val="en-GB" w:eastAsia="sl-SI"/>
                <w14:ligatures w14:val="none"/>
              </w:rPr>
              <w:t>pritrditev</w:t>
            </w:r>
            <w:proofErr w:type="spellEnd"/>
            <w:r w:rsidRPr="005C2FC5">
              <w:rPr>
                <w:rFonts w:ascii="Tahoma" w:eastAsia="Times New Roman" w:hAnsi="Tahoma" w:cs="Tahoma"/>
                <w:kern w:val="0"/>
                <w:lang w:val="en-GB" w:eastAsia="sl-SI"/>
                <w14:ligatures w14:val="none"/>
              </w:rPr>
              <w:t xml:space="preserve"> </w:t>
            </w:r>
            <w:proofErr w:type="spellStart"/>
            <w:r w:rsidRPr="005C2FC5">
              <w:rPr>
                <w:rFonts w:ascii="Tahoma" w:eastAsia="Times New Roman" w:hAnsi="Tahoma" w:cs="Tahoma"/>
                <w:kern w:val="0"/>
                <w:lang w:val="en-GB" w:eastAsia="sl-SI"/>
                <w14:ligatures w14:val="none"/>
              </w:rPr>
              <w:t>šasije</w:t>
            </w:r>
            <w:proofErr w:type="spellEnd"/>
            <w:r w:rsidRPr="005C2FC5">
              <w:rPr>
                <w:rFonts w:ascii="Tahoma" w:eastAsia="Times New Roman" w:hAnsi="Tahoma" w:cs="Tahoma"/>
                <w:kern w:val="0"/>
                <w:lang w:val="en-GB" w:eastAsia="sl-SI"/>
                <w14:ligatures w14:val="none"/>
              </w:rPr>
              <w:t xml:space="preserve"> med </w:t>
            </w:r>
            <w:proofErr w:type="spellStart"/>
            <w:r w:rsidRPr="005C2FC5">
              <w:rPr>
                <w:rFonts w:ascii="Tahoma" w:eastAsia="Times New Roman" w:hAnsi="Tahoma" w:cs="Tahoma"/>
                <w:kern w:val="0"/>
                <w:lang w:val="en-GB" w:eastAsia="sl-SI"/>
                <w14:ligatures w14:val="none"/>
              </w:rPr>
              <w:t>transportom</w:t>
            </w:r>
            <w:proofErr w:type="spellEnd"/>
            <w:r w:rsidRPr="005C2FC5">
              <w:rPr>
                <w:rFonts w:ascii="Tahoma" w:eastAsia="Times New Roman" w:hAnsi="Tahoma" w:cs="Tahoma"/>
                <w:kern w:val="0"/>
                <w:lang w:val="en-GB" w:eastAsia="sl-SI"/>
                <w14:ligatures w14:val="none"/>
              </w:rPr>
              <w:t>.</w:t>
            </w:r>
          </w:p>
        </w:tc>
        <w:tc>
          <w:tcPr>
            <w:tcW w:w="1275" w:type="dxa"/>
          </w:tcPr>
          <w:p w14:paraId="1728FC8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990154E" w14:textId="77777777" w:rsidTr="00BB4A4E">
        <w:tc>
          <w:tcPr>
            <w:tcW w:w="7792" w:type="dxa"/>
          </w:tcPr>
          <w:p w14:paraId="2E966337"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Hidravlično odpiranje in zapiranje zadnjega pokrova s pomočjo najmanj dveh hidravličnih cilindrov</w:t>
            </w:r>
          </w:p>
        </w:tc>
        <w:tc>
          <w:tcPr>
            <w:tcW w:w="1275" w:type="dxa"/>
          </w:tcPr>
          <w:p w14:paraId="5A69027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2A51655" w14:textId="77777777" w:rsidTr="00BB4A4E">
        <w:tc>
          <w:tcPr>
            <w:tcW w:w="7792" w:type="dxa"/>
          </w:tcPr>
          <w:p w14:paraId="778DF9C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 primeru okvare hidravličnega sistema morajo hidravlični cilindri onemogočiti zapiranje pokrova</w:t>
            </w:r>
          </w:p>
        </w:tc>
        <w:tc>
          <w:tcPr>
            <w:tcW w:w="1275" w:type="dxa"/>
          </w:tcPr>
          <w:p w14:paraId="1CB4E43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D530E99" w14:textId="77777777" w:rsidTr="00BB4A4E">
        <w:tc>
          <w:tcPr>
            <w:tcW w:w="7792" w:type="dxa"/>
          </w:tcPr>
          <w:p w14:paraId="7256A5B9"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BYPASS za vračanje vode pri prekinitvi delovanja pranja</w:t>
            </w:r>
          </w:p>
        </w:tc>
        <w:tc>
          <w:tcPr>
            <w:tcW w:w="1275" w:type="dxa"/>
          </w:tcPr>
          <w:p w14:paraId="0120AB2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17C3387" w14:textId="77777777" w:rsidTr="00BB4A4E">
        <w:tc>
          <w:tcPr>
            <w:tcW w:w="7792" w:type="dxa"/>
          </w:tcPr>
          <w:p w14:paraId="5663E118"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lastRenderedPageBreak/>
              <w:t>Zaklep zadnjega pokrova avtomatično s pomočjo 4 hidravličnih zatičev</w:t>
            </w:r>
          </w:p>
        </w:tc>
        <w:tc>
          <w:tcPr>
            <w:tcW w:w="1275" w:type="dxa"/>
          </w:tcPr>
          <w:p w14:paraId="50BF2F0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B86C7DC" w14:textId="77777777" w:rsidTr="00BB4A4E">
        <w:tc>
          <w:tcPr>
            <w:tcW w:w="7792" w:type="dxa"/>
          </w:tcPr>
          <w:p w14:paraId="24D191E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Samočistilni ciklon za odpadne vode iz </w:t>
            </w:r>
            <w:proofErr w:type="spellStart"/>
            <w:r w:rsidRPr="005C2FC5">
              <w:rPr>
                <w:rFonts w:ascii="Tahoma" w:eastAsia="Times New Roman" w:hAnsi="Tahoma" w:cs="Tahoma"/>
                <w:kern w:val="0"/>
                <w:lang w:eastAsia="sl-SI"/>
                <w14:ligatures w14:val="none"/>
              </w:rPr>
              <w:t>inoxa</w:t>
            </w:r>
            <w:proofErr w:type="spellEnd"/>
          </w:p>
        </w:tc>
        <w:tc>
          <w:tcPr>
            <w:tcW w:w="1275" w:type="dxa"/>
          </w:tcPr>
          <w:p w14:paraId="16D7AFF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615A8C" w14:textId="77777777" w:rsidTr="00BB4A4E">
        <w:tc>
          <w:tcPr>
            <w:tcW w:w="7792" w:type="dxa"/>
          </w:tcPr>
          <w:p w14:paraId="2CAE2C0C"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Indikator za nivo blatnih vod na zadnjem pokrovu z plovcem in zunanjim kazalcem ter stopenjskim prikazom polnosti</w:t>
            </w:r>
          </w:p>
        </w:tc>
        <w:tc>
          <w:tcPr>
            <w:tcW w:w="1275" w:type="dxa"/>
          </w:tcPr>
          <w:p w14:paraId="30DC9C3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F53F1D0" w14:textId="77777777" w:rsidTr="00BB4A4E">
        <w:tc>
          <w:tcPr>
            <w:tcW w:w="7792" w:type="dxa"/>
          </w:tcPr>
          <w:p w14:paraId="23DB76AA"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Avtomatska priprava za ustavitev sesanja proti preveč polni cisterni s kroglo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ki zaustavi sesanje</w:t>
            </w:r>
          </w:p>
        </w:tc>
        <w:tc>
          <w:tcPr>
            <w:tcW w:w="1275" w:type="dxa"/>
          </w:tcPr>
          <w:p w14:paraId="35642E6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1B12EBE" w14:textId="77777777" w:rsidTr="00BB4A4E">
        <w:tc>
          <w:tcPr>
            <w:tcW w:w="7792" w:type="dxa"/>
          </w:tcPr>
          <w:p w14:paraId="3270A9B5"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Ventil za sesanje DN100 s pnevmatskim uravnavanjem na zadnjih vratih. Priključne spojke </w:t>
            </w:r>
            <w:proofErr w:type="spellStart"/>
            <w:r w:rsidRPr="005C2FC5">
              <w:rPr>
                <w:rFonts w:ascii="Tahoma" w:eastAsia="Times New Roman" w:hAnsi="Tahoma" w:cs="Tahoma"/>
                <w:kern w:val="0"/>
                <w:lang w:eastAsia="sl-SI"/>
                <w14:ligatures w14:val="none"/>
              </w:rPr>
              <w:t>Perrot</w:t>
            </w:r>
            <w:proofErr w:type="spellEnd"/>
            <w:r w:rsidRPr="005C2FC5">
              <w:rPr>
                <w:rFonts w:ascii="Tahoma" w:eastAsia="Times New Roman" w:hAnsi="Tahoma" w:cs="Tahoma"/>
                <w:kern w:val="0"/>
                <w:lang w:eastAsia="sl-SI"/>
                <w14:ligatures w14:val="none"/>
              </w:rPr>
              <w:t xml:space="preserve"> KVS-K</w:t>
            </w:r>
          </w:p>
        </w:tc>
        <w:tc>
          <w:tcPr>
            <w:tcW w:w="1275" w:type="dxa"/>
          </w:tcPr>
          <w:p w14:paraId="272B42D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8546A43" w14:textId="77777777" w:rsidTr="00BB4A4E">
        <w:tc>
          <w:tcPr>
            <w:tcW w:w="7792" w:type="dxa"/>
          </w:tcPr>
          <w:p w14:paraId="455AFEAC"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Ventil za izpust DN150 s pnevmatskim uravnavanjem na zadnjih vratih. Priključne spojke </w:t>
            </w:r>
            <w:proofErr w:type="spellStart"/>
            <w:r w:rsidRPr="005C2FC5">
              <w:rPr>
                <w:rFonts w:ascii="Tahoma" w:eastAsia="Times New Roman" w:hAnsi="Tahoma" w:cs="Tahoma"/>
                <w:kern w:val="0"/>
                <w:lang w:eastAsia="sl-SI"/>
                <w14:ligatures w14:val="none"/>
              </w:rPr>
              <w:t>Perrot</w:t>
            </w:r>
            <w:proofErr w:type="spellEnd"/>
            <w:r w:rsidRPr="005C2FC5">
              <w:rPr>
                <w:rFonts w:ascii="Tahoma" w:eastAsia="Times New Roman" w:hAnsi="Tahoma" w:cs="Tahoma"/>
                <w:kern w:val="0"/>
                <w:lang w:eastAsia="sl-SI"/>
                <w14:ligatures w14:val="none"/>
              </w:rPr>
              <w:t xml:space="preserve"> KVS-K</w:t>
            </w:r>
          </w:p>
        </w:tc>
        <w:tc>
          <w:tcPr>
            <w:tcW w:w="1275" w:type="dxa"/>
          </w:tcPr>
          <w:p w14:paraId="4EE8E98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07EA54" w14:textId="77777777" w:rsidTr="00BB4A4E">
        <w:tc>
          <w:tcPr>
            <w:tcW w:w="7792" w:type="dxa"/>
          </w:tcPr>
          <w:p w14:paraId="397D7457"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1 kom reducirni kos iz dimenzije DN150 na dimenzijo DN100</w:t>
            </w:r>
          </w:p>
        </w:tc>
        <w:tc>
          <w:tcPr>
            <w:tcW w:w="1275" w:type="dxa"/>
          </w:tcPr>
          <w:p w14:paraId="1CE50BF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240BAE8" w14:textId="77777777" w:rsidTr="00BB4A4E">
        <w:tc>
          <w:tcPr>
            <w:tcW w:w="7792" w:type="dxa"/>
          </w:tcPr>
          <w:p w14:paraId="3CB560D2"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Zmogljiv ciklon za odpadne vode. CIKLON  ustrezne velikosti, izdelan iz nerjavnega jekla AISI 304, površina </w:t>
            </w:r>
            <w:proofErr w:type="spellStart"/>
            <w:r w:rsidRPr="005C2FC5">
              <w:rPr>
                <w:rFonts w:ascii="Tahoma" w:eastAsia="Times New Roman" w:hAnsi="Tahoma" w:cs="Tahoma"/>
                <w:kern w:val="0"/>
                <w:lang w:eastAsia="sl-SI"/>
                <w14:ligatures w14:val="none"/>
              </w:rPr>
              <w:t>krožkano</w:t>
            </w:r>
            <w:proofErr w:type="spellEnd"/>
            <w:r w:rsidRPr="005C2FC5">
              <w:rPr>
                <w:rFonts w:ascii="Tahoma" w:eastAsia="Times New Roman" w:hAnsi="Tahoma" w:cs="Tahoma"/>
                <w:kern w:val="0"/>
                <w:lang w:eastAsia="sl-SI"/>
                <w14:ligatures w14:val="none"/>
              </w:rPr>
              <w:t>, ki se nahaja med cisterno in sesalno črpalko, dimenzioniran tako, da zaustavi tok sesanega zraka iz cisterne ter polovi tekoče in blatne nečistoče. Čiščenje ciklona pod visokim tlakom.</w:t>
            </w:r>
          </w:p>
        </w:tc>
        <w:tc>
          <w:tcPr>
            <w:tcW w:w="1275" w:type="dxa"/>
          </w:tcPr>
          <w:p w14:paraId="15503CF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8B27F24" w14:textId="77777777" w:rsidTr="00BB4A4E">
        <w:tc>
          <w:tcPr>
            <w:tcW w:w="7792" w:type="dxa"/>
          </w:tcPr>
          <w:p w14:paraId="484F3FEE"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Ciklon je opremljen s 4 stopenjskim varnostnim sistemom:</w:t>
            </w:r>
          </w:p>
        </w:tc>
        <w:tc>
          <w:tcPr>
            <w:tcW w:w="1275" w:type="dxa"/>
          </w:tcPr>
          <w:p w14:paraId="23546BA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6604AE9" w14:textId="77777777" w:rsidTr="00BB4A4E">
        <w:tc>
          <w:tcPr>
            <w:tcW w:w="7792" w:type="dxa"/>
          </w:tcPr>
          <w:p w14:paraId="72C47EFD" w14:textId="77777777" w:rsidR="00F50FFB" w:rsidRPr="005C2FC5" w:rsidRDefault="00F50FFB" w:rsidP="00F50FFB">
            <w:pPr>
              <w:pStyle w:val="Odstavekseznama"/>
              <w:numPr>
                <w:ilvl w:val="0"/>
                <w:numId w:val="31"/>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1 stopnja iz nerjavnega jekla AISI 304-mreža: za nečistoče večjih dimenzij,</w:t>
            </w:r>
          </w:p>
        </w:tc>
        <w:tc>
          <w:tcPr>
            <w:tcW w:w="1275" w:type="dxa"/>
          </w:tcPr>
          <w:p w14:paraId="774893F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0FE28BA" w14:textId="77777777" w:rsidTr="00BB4A4E">
        <w:tc>
          <w:tcPr>
            <w:tcW w:w="7792" w:type="dxa"/>
          </w:tcPr>
          <w:p w14:paraId="272695B4" w14:textId="77777777" w:rsidR="00F50FFB" w:rsidRPr="005C2FC5" w:rsidRDefault="00F50FFB" w:rsidP="00F50FFB">
            <w:pPr>
              <w:pStyle w:val="Odstavekseznama"/>
              <w:numPr>
                <w:ilvl w:val="0"/>
                <w:numId w:val="31"/>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2 stopnja iz nerjavnega jekla AISI 304-mreža: za nečistoče manjših dimenzij</w:t>
            </w:r>
          </w:p>
        </w:tc>
        <w:tc>
          <w:tcPr>
            <w:tcW w:w="1275" w:type="dxa"/>
          </w:tcPr>
          <w:p w14:paraId="0E49D1B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9349AD5" w14:textId="77777777" w:rsidTr="00BB4A4E">
        <w:tc>
          <w:tcPr>
            <w:tcW w:w="7792" w:type="dxa"/>
          </w:tcPr>
          <w:p w14:paraId="716D2E9A" w14:textId="77777777" w:rsidR="00F50FFB" w:rsidRPr="005C2FC5" w:rsidRDefault="00F50FFB" w:rsidP="00F50FFB">
            <w:pPr>
              <w:pStyle w:val="Odstavekseznama"/>
              <w:numPr>
                <w:ilvl w:val="0"/>
                <w:numId w:val="31"/>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3 stopnja krogla iz nerjavnega jekla AISI 304: avtomatska priprava za prepoln ciklon, ki zaustavi sesanje v poln ciklon,</w:t>
            </w:r>
          </w:p>
        </w:tc>
        <w:tc>
          <w:tcPr>
            <w:tcW w:w="1275" w:type="dxa"/>
          </w:tcPr>
          <w:p w14:paraId="04A1AB4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0F155E7" w14:textId="77777777" w:rsidTr="00BB4A4E">
        <w:tc>
          <w:tcPr>
            <w:tcW w:w="7792" w:type="dxa"/>
          </w:tcPr>
          <w:p w14:paraId="0224C7A2" w14:textId="77777777" w:rsidR="00F50FFB" w:rsidRPr="005C2FC5" w:rsidRDefault="00F50FFB" w:rsidP="00F50FFB">
            <w:pPr>
              <w:pStyle w:val="Odstavekseznama"/>
              <w:numPr>
                <w:ilvl w:val="0"/>
                <w:numId w:val="31"/>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4 stopnja električni senzor: avtomatično blokira sesalno črpalko ko pride do nekega varovalnega nivoja tekočega materiala v njegovi notranjosti.</w:t>
            </w:r>
          </w:p>
        </w:tc>
        <w:tc>
          <w:tcPr>
            <w:tcW w:w="1275" w:type="dxa"/>
          </w:tcPr>
          <w:p w14:paraId="580B34B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DE2ECCB" w14:textId="77777777" w:rsidTr="00BB4A4E">
        <w:tc>
          <w:tcPr>
            <w:tcW w:w="7792" w:type="dxa"/>
          </w:tcPr>
          <w:p w14:paraId="0579431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za recikliranje sestavljen iz 5 stopenj</w:t>
            </w:r>
          </w:p>
        </w:tc>
        <w:tc>
          <w:tcPr>
            <w:tcW w:w="1275" w:type="dxa"/>
          </w:tcPr>
          <w:p w14:paraId="1810218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64C10A5" w14:textId="77777777" w:rsidTr="00BB4A4E">
        <w:tc>
          <w:tcPr>
            <w:tcW w:w="7792" w:type="dxa"/>
          </w:tcPr>
          <w:p w14:paraId="45A2FCCA"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za recikliranje mora omogočati neprekinjeno delovanje z reciklirano vodo</w:t>
            </w:r>
          </w:p>
        </w:tc>
        <w:tc>
          <w:tcPr>
            <w:tcW w:w="1275" w:type="dxa"/>
          </w:tcPr>
          <w:p w14:paraId="18C8B17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D1DADD" w14:textId="77777777" w:rsidTr="00BB4A4E">
        <w:tc>
          <w:tcPr>
            <w:tcW w:w="7792" w:type="dxa"/>
          </w:tcPr>
          <w:p w14:paraId="0F27668E"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za recikliranje mora prečistiti odpadno vodo do delcev maksimalne velikosti 100μm</w:t>
            </w:r>
          </w:p>
        </w:tc>
        <w:tc>
          <w:tcPr>
            <w:tcW w:w="1275" w:type="dxa"/>
          </w:tcPr>
          <w:p w14:paraId="75961C8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F5EB4A1" w14:textId="77777777" w:rsidTr="00BB4A4E">
        <w:tc>
          <w:tcPr>
            <w:tcW w:w="7792" w:type="dxa"/>
          </w:tcPr>
          <w:p w14:paraId="7FC60628"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za čiščenje celotnega sistema za recikliranje in cisterne za odpadno vodo</w:t>
            </w:r>
          </w:p>
        </w:tc>
        <w:tc>
          <w:tcPr>
            <w:tcW w:w="1275" w:type="dxa"/>
          </w:tcPr>
          <w:p w14:paraId="6AE71D5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F0B755B" w14:textId="77777777" w:rsidTr="00BB4A4E">
        <w:tc>
          <w:tcPr>
            <w:tcW w:w="9067" w:type="dxa"/>
            <w:gridSpan w:val="2"/>
          </w:tcPr>
          <w:p w14:paraId="2F446CB7"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Zahteve za cisterno za reciklirano vodo:</w:t>
            </w:r>
          </w:p>
        </w:tc>
      </w:tr>
      <w:tr w:rsidR="00F50FFB" w:rsidRPr="005C2FC5" w14:paraId="063D83FF" w14:textId="77777777" w:rsidTr="00BB4A4E">
        <w:tc>
          <w:tcPr>
            <w:tcW w:w="7792" w:type="dxa"/>
          </w:tcPr>
          <w:p w14:paraId="25A20BD6"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Cisterna za reciklirano vodo izdelana iz »rezervoarja v obliki črke U« nameščen pod cisterno za odpadne vode</w:t>
            </w:r>
          </w:p>
        </w:tc>
        <w:tc>
          <w:tcPr>
            <w:tcW w:w="1275" w:type="dxa"/>
          </w:tcPr>
          <w:p w14:paraId="54ACDA3F"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440A5EE7" w14:textId="77777777" w:rsidTr="00BB4A4E">
        <w:tc>
          <w:tcPr>
            <w:tcW w:w="7792" w:type="dxa"/>
          </w:tcPr>
          <w:p w14:paraId="00FD90B4"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Cisterna mora biti razdeljena na 5 predelov in fiksirana na vmesni okvir</w:t>
            </w:r>
          </w:p>
        </w:tc>
        <w:tc>
          <w:tcPr>
            <w:tcW w:w="1275" w:type="dxa"/>
          </w:tcPr>
          <w:p w14:paraId="1AA4EC4F"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03E133AD" w14:textId="77777777" w:rsidTr="00BB4A4E">
        <w:tc>
          <w:tcPr>
            <w:tcW w:w="7792" w:type="dxa"/>
          </w:tcPr>
          <w:p w14:paraId="5CE79ED8"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Revizijski jaški na vrhu cisterne na obeh straneh</w:t>
            </w:r>
          </w:p>
        </w:tc>
        <w:tc>
          <w:tcPr>
            <w:tcW w:w="1275" w:type="dxa"/>
          </w:tcPr>
          <w:p w14:paraId="3CC59B3C"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09F9D825" w14:textId="77777777" w:rsidTr="00BB4A4E">
        <w:tc>
          <w:tcPr>
            <w:tcW w:w="7792" w:type="dxa"/>
          </w:tcPr>
          <w:p w14:paraId="71883662"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Izdelana v celoti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xml:space="preserve"> kvalitete vsaj 1.4301</w:t>
            </w:r>
          </w:p>
        </w:tc>
        <w:tc>
          <w:tcPr>
            <w:tcW w:w="1275" w:type="dxa"/>
          </w:tcPr>
          <w:p w14:paraId="119B32D5"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1E4A293F" w14:textId="77777777" w:rsidTr="00BB4A4E">
        <w:tc>
          <w:tcPr>
            <w:tcW w:w="7792" w:type="dxa"/>
          </w:tcPr>
          <w:p w14:paraId="50E5B0D9"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Skupna prostornina najmanj 5.500 l</w:t>
            </w:r>
          </w:p>
        </w:tc>
        <w:tc>
          <w:tcPr>
            <w:tcW w:w="1275" w:type="dxa"/>
          </w:tcPr>
          <w:p w14:paraId="16BE518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AB9B525" w14:textId="77777777" w:rsidTr="00BB4A4E">
        <w:tc>
          <w:tcPr>
            <w:tcW w:w="7792" w:type="dxa"/>
          </w:tcPr>
          <w:p w14:paraId="1E1D05C5"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Polnjenje preko cevne napeljave z gasilskim priključkom na desni strani vozila, opremljen s filtrom za vodo</w:t>
            </w:r>
          </w:p>
        </w:tc>
        <w:tc>
          <w:tcPr>
            <w:tcW w:w="1275" w:type="dxa"/>
          </w:tcPr>
          <w:p w14:paraId="5A730CA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8276097" w14:textId="77777777" w:rsidTr="00BB4A4E">
        <w:tc>
          <w:tcPr>
            <w:tcW w:w="7792" w:type="dxa"/>
          </w:tcPr>
          <w:p w14:paraId="116708B0"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Senzor za minimalni nivo vode, ki avtomatično blokira delovanje visokotlačne črpalke. </w:t>
            </w:r>
          </w:p>
        </w:tc>
        <w:tc>
          <w:tcPr>
            <w:tcW w:w="1275" w:type="dxa"/>
          </w:tcPr>
          <w:p w14:paraId="38C4FCE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120E97D" w14:textId="77777777" w:rsidTr="00BB4A4E">
        <w:tc>
          <w:tcPr>
            <w:tcW w:w="7792" w:type="dxa"/>
          </w:tcPr>
          <w:p w14:paraId="19B17AE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Priprava za prepoznavo preveč polnih tankov in oddušnik</w:t>
            </w:r>
          </w:p>
        </w:tc>
        <w:tc>
          <w:tcPr>
            <w:tcW w:w="1275" w:type="dxa"/>
          </w:tcPr>
          <w:p w14:paraId="48C538C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E88DD15" w14:textId="77777777" w:rsidTr="00BB4A4E">
        <w:tc>
          <w:tcPr>
            <w:tcW w:w="7792" w:type="dxa"/>
          </w:tcPr>
          <w:p w14:paraId="76AA3227"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Indikator nivoja vode</w:t>
            </w:r>
          </w:p>
        </w:tc>
        <w:tc>
          <w:tcPr>
            <w:tcW w:w="1275" w:type="dxa"/>
          </w:tcPr>
          <w:p w14:paraId="7A5308E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77274BF" w14:textId="77777777" w:rsidTr="00BB4A4E">
        <w:tc>
          <w:tcPr>
            <w:tcW w:w="9067" w:type="dxa"/>
            <w:gridSpan w:val="2"/>
          </w:tcPr>
          <w:p w14:paraId="439648C5"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Zahteve za dodatno cisterno za čisto vodo:</w:t>
            </w:r>
          </w:p>
        </w:tc>
      </w:tr>
      <w:tr w:rsidR="00F50FFB" w:rsidRPr="005C2FC5" w14:paraId="6AB3FE16" w14:textId="77777777" w:rsidTr="00BB4A4E">
        <w:tc>
          <w:tcPr>
            <w:tcW w:w="7792" w:type="dxa"/>
          </w:tcPr>
          <w:p w14:paraId="7CF5B2A7"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 xml:space="preserve">Skupna prostornina </w:t>
            </w:r>
            <w:r w:rsidRPr="005C2FC5">
              <w:rPr>
                <w:rFonts w:ascii="Tahoma" w:eastAsia="Times New Roman" w:hAnsi="Tahoma" w:cs="Tahoma"/>
                <w:kern w:val="0"/>
                <w:lang w:eastAsia="sl-SI"/>
                <w14:ligatures w14:val="none"/>
              </w:rPr>
              <w:t>najmanj</w:t>
            </w:r>
            <w:r w:rsidRPr="005C2FC5">
              <w:rPr>
                <w:rFonts w:ascii="Tahoma" w:eastAsia="Times New Roman" w:hAnsi="Tahoma" w:cs="Tahoma"/>
                <w:bCs/>
                <w:kern w:val="0"/>
                <w:lang w:eastAsia="sl-SI"/>
                <w14:ligatures w14:val="none"/>
              </w:rPr>
              <w:t xml:space="preserve"> 400 l</w:t>
            </w:r>
          </w:p>
        </w:tc>
        <w:tc>
          <w:tcPr>
            <w:tcW w:w="1275" w:type="dxa"/>
          </w:tcPr>
          <w:p w14:paraId="78D3A6D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E136C67" w14:textId="77777777" w:rsidTr="00BB4A4E">
        <w:tc>
          <w:tcPr>
            <w:tcW w:w="7792" w:type="dxa"/>
          </w:tcPr>
          <w:p w14:paraId="16278190"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Nameščen znotraj cisterne za reciklirano vodo ločen od cisterne za reciklirano vodo</w:t>
            </w:r>
          </w:p>
        </w:tc>
        <w:tc>
          <w:tcPr>
            <w:tcW w:w="1275" w:type="dxa"/>
          </w:tcPr>
          <w:p w14:paraId="04A2368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6A90011" w14:textId="77777777" w:rsidTr="00BB4A4E">
        <w:tc>
          <w:tcPr>
            <w:tcW w:w="7792" w:type="dxa"/>
          </w:tcPr>
          <w:p w14:paraId="2A329990"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Indikator nivoja vode</w:t>
            </w:r>
          </w:p>
        </w:tc>
        <w:tc>
          <w:tcPr>
            <w:tcW w:w="1275" w:type="dxa"/>
          </w:tcPr>
          <w:p w14:paraId="723A039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4B4A494" w14:textId="77777777" w:rsidTr="00BB4A4E">
        <w:tc>
          <w:tcPr>
            <w:tcW w:w="9067" w:type="dxa"/>
            <w:gridSpan w:val="2"/>
          </w:tcPr>
          <w:p w14:paraId="0C744CD8"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Zahteve za sistem za sesanje:</w:t>
            </w:r>
          </w:p>
        </w:tc>
      </w:tr>
      <w:tr w:rsidR="00F50FFB" w:rsidRPr="005C2FC5" w14:paraId="0FCC87FC" w14:textId="77777777" w:rsidTr="00BB4A4E">
        <w:tc>
          <w:tcPr>
            <w:tcW w:w="7792" w:type="dxa"/>
          </w:tcPr>
          <w:p w14:paraId="011A9EC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 xml:space="preserve">SESALNA VAKUUMSKA ČRPALKA kompresorski tip na tri lopute: </w:t>
            </w:r>
            <w:r w:rsidRPr="005C2FC5">
              <w:rPr>
                <w:rFonts w:ascii="Tahoma" w:eastAsia="Times New Roman" w:hAnsi="Tahoma" w:cs="Tahoma"/>
                <w:kern w:val="0"/>
                <w:lang w:eastAsia="sl-SI"/>
                <w14:ligatures w14:val="none"/>
              </w:rPr>
              <w:t xml:space="preserve"> </w:t>
            </w:r>
          </w:p>
        </w:tc>
        <w:tc>
          <w:tcPr>
            <w:tcW w:w="1275" w:type="dxa"/>
          </w:tcPr>
          <w:p w14:paraId="7549158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106EEA0" w14:textId="77777777" w:rsidTr="00BB4A4E">
        <w:tc>
          <w:tcPr>
            <w:tcW w:w="7792" w:type="dxa"/>
          </w:tcPr>
          <w:p w14:paraId="348991C2" w14:textId="77777777" w:rsidR="00F50FFB" w:rsidRPr="005C2FC5" w:rsidRDefault="00F50FFB" w:rsidP="00F50FFB">
            <w:pPr>
              <w:pStyle w:val="Odstavekseznama"/>
              <w:numPr>
                <w:ilvl w:val="0"/>
                <w:numId w:val="34"/>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lastRenderedPageBreak/>
              <w:t>pretok najmanj</w:t>
            </w:r>
            <w:r w:rsidRPr="005C2FC5">
              <w:rPr>
                <w:rFonts w:ascii="Tahoma" w:eastAsia="Times New Roman" w:hAnsi="Tahoma" w:cs="Tahoma"/>
                <w:bCs/>
                <w:kern w:val="0"/>
                <w:lang w:eastAsia="sl-SI"/>
                <w14:ligatures w14:val="none"/>
              </w:rPr>
              <w:t xml:space="preserve"> 2.800 m</w:t>
            </w:r>
            <w:r w:rsidRPr="005C2FC5">
              <w:rPr>
                <w:rFonts w:ascii="Tahoma" w:eastAsia="Times New Roman" w:hAnsi="Tahoma" w:cs="Tahoma"/>
                <w:bCs/>
                <w:kern w:val="0"/>
                <w:vertAlign w:val="superscript"/>
                <w:lang w:eastAsia="sl-SI"/>
                <w14:ligatures w14:val="none"/>
              </w:rPr>
              <w:t>3</w:t>
            </w:r>
            <w:r w:rsidRPr="005C2FC5">
              <w:rPr>
                <w:rFonts w:ascii="Tahoma" w:eastAsia="Times New Roman" w:hAnsi="Tahoma" w:cs="Tahoma"/>
                <w:bCs/>
                <w:kern w:val="0"/>
                <w:lang w:eastAsia="sl-SI"/>
                <w14:ligatures w14:val="none"/>
              </w:rPr>
              <w:t>/h</w:t>
            </w:r>
          </w:p>
        </w:tc>
        <w:tc>
          <w:tcPr>
            <w:tcW w:w="1275" w:type="dxa"/>
          </w:tcPr>
          <w:p w14:paraId="1CA996B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61C9EFD" w14:textId="77777777" w:rsidTr="00BB4A4E">
        <w:tc>
          <w:tcPr>
            <w:tcW w:w="7792" w:type="dxa"/>
          </w:tcPr>
          <w:p w14:paraId="71FD404C" w14:textId="77777777" w:rsidR="00F50FFB" w:rsidRPr="005C2FC5" w:rsidRDefault="00F50FFB" w:rsidP="00F50FFB">
            <w:pPr>
              <w:pStyle w:val="Odstavekseznama"/>
              <w:numPr>
                <w:ilvl w:val="0"/>
                <w:numId w:val="34"/>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 xml:space="preserve">vakuum </w:t>
            </w:r>
            <w:r w:rsidRPr="005C2FC5">
              <w:rPr>
                <w:rFonts w:ascii="Tahoma" w:eastAsia="Times New Roman" w:hAnsi="Tahoma" w:cs="Tahoma"/>
                <w:kern w:val="0"/>
                <w:lang w:eastAsia="sl-SI"/>
                <w14:ligatures w14:val="none"/>
              </w:rPr>
              <w:t>najmanj</w:t>
            </w:r>
            <w:r w:rsidRPr="005C2FC5">
              <w:rPr>
                <w:rFonts w:ascii="Tahoma" w:eastAsia="Times New Roman" w:hAnsi="Tahoma" w:cs="Tahoma"/>
                <w:bCs/>
                <w:kern w:val="0"/>
                <w:lang w:eastAsia="sl-SI"/>
                <w14:ligatures w14:val="none"/>
              </w:rPr>
              <w:t xml:space="preserve"> 95%</w:t>
            </w:r>
          </w:p>
        </w:tc>
        <w:tc>
          <w:tcPr>
            <w:tcW w:w="1275" w:type="dxa"/>
          </w:tcPr>
          <w:p w14:paraId="1B988B1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BD16BF1" w14:textId="77777777" w:rsidTr="00BB4A4E">
        <w:tc>
          <w:tcPr>
            <w:tcW w:w="7792" w:type="dxa"/>
          </w:tcPr>
          <w:p w14:paraId="530C1B23" w14:textId="77777777" w:rsidR="00F50FFB" w:rsidRPr="005C2FC5" w:rsidRDefault="00F50FFB" w:rsidP="00F50FFB">
            <w:pPr>
              <w:pStyle w:val="Odstavekseznama"/>
              <w:numPr>
                <w:ilvl w:val="0"/>
                <w:numId w:val="34"/>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nepovratni ventil</w:t>
            </w:r>
          </w:p>
        </w:tc>
        <w:tc>
          <w:tcPr>
            <w:tcW w:w="1275" w:type="dxa"/>
          </w:tcPr>
          <w:p w14:paraId="1279F5A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8E584DF" w14:textId="77777777" w:rsidTr="00BB4A4E">
        <w:tc>
          <w:tcPr>
            <w:tcW w:w="7792" w:type="dxa"/>
          </w:tcPr>
          <w:p w14:paraId="5C26F4CF"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Hlajenje črpalke z zrakom</w:t>
            </w:r>
          </w:p>
        </w:tc>
        <w:tc>
          <w:tcPr>
            <w:tcW w:w="1275" w:type="dxa"/>
          </w:tcPr>
          <w:p w14:paraId="5D8A979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788D2F8" w14:textId="77777777" w:rsidTr="00BB4A4E">
        <w:tc>
          <w:tcPr>
            <w:tcW w:w="7792" w:type="dxa"/>
          </w:tcPr>
          <w:p w14:paraId="082727C5" w14:textId="77777777" w:rsidR="00F50FFB" w:rsidRPr="005C2FC5" w:rsidRDefault="00F50FFB" w:rsidP="00BB4A4E">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kern w:val="0"/>
                <w:lang w:eastAsia="sl-SI"/>
                <w14:ligatures w14:val="none"/>
              </w:rPr>
              <w:t>Usmerjevalnik pretoka, sistem cevi in ventilov</w:t>
            </w:r>
            <w:r w:rsidRPr="005C2FC5">
              <w:rPr>
                <w:rFonts w:ascii="Tahoma" w:eastAsia="Times New Roman" w:hAnsi="Tahoma" w:cs="Tahoma"/>
                <w:bCs/>
                <w:kern w:val="0"/>
                <w:lang w:eastAsia="sl-SI"/>
                <w14:ligatures w14:val="none"/>
              </w:rPr>
              <w:t xml:space="preserve"> </w:t>
            </w:r>
            <w:r w:rsidRPr="005C2FC5">
              <w:rPr>
                <w:rFonts w:ascii="Tahoma" w:eastAsia="Times New Roman" w:hAnsi="Tahoma" w:cs="Tahoma"/>
                <w:kern w:val="0"/>
                <w:lang w:eastAsia="sl-SI"/>
                <w14:ligatures w14:val="none"/>
              </w:rPr>
              <w:t>za usmerjanje pretoka za doseganje vakuuma ali nadtlaka, to je kompresije/dekompresije v cisterni, uravnavan pnevmatsko</w:t>
            </w:r>
          </w:p>
        </w:tc>
        <w:tc>
          <w:tcPr>
            <w:tcW w:w="1275" w:type="dxa"/>
          </w:tcPr>
          <w:p w14:paraId="612D725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A841828" w14:textId="77777777" w:rsidTr="00BB4A4E">
        <w:tc>
          <w:tcPr>
            <w:tcW w:w="7792" w:type="dxa"/>
          </w:tcPr>
          <w:p w14:paraId="471239A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kern w:val="0"/>
                <w:lang w:eastAsia="sl-SI"/>
                <w14:ligatures w14:val="none"/>
              </w:rPr>
              <w:t xml:space="preserve">Pnevmatsko uravnotežena sklopka z nizkim nivojem hrupa </w:t>
            </w:r>
            <w:r w:rsidRPr="005C2FC5">
              <w:rPr>
                <w:rFonts w:ascii="Tahoma" w:eastAsia="Times New Roman" w:hAnsi="Tahoma" w:cs="Tahoma"/>
                <w:kern w:val="0"/>
                <w:lang w:eastAsia="sl-SI"/>
                <w14:ligatures w14:val="none"/>
              </w:rPr>
              <w:t xml:space="preserve"> za vklop-izklop sesalne črpalke</w:t>
            </w:r>
          </w:p>
        </w:tc>
        <w:tc>
          <w:tcPr>
            <w:tcW w:w="1275" w:type="dxa"/>
          </w:tcPr>
          <w:p w14:paraId="21399E8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DBACBA0" w14:textId="77777777" w:rsidTr="00BB4A4E">
        <w:tc>
          <w:tcPr>
            <w:tcW w:w="7792" w:type="dxa"/>
          </w:tcPr>
          <w:p w14:paraId="789F9251" w14:textId="77777777" w:rsidR="00F50FFB" w:rsidRPr="005C2FC5" w:rsidRDefault="00F50FFB" w:rsidP="00BB4A4E">
            <w:pPr>
              <w:autoSpaceDE w:val="0"/>
              <w:autoSpaceDN w:val="0"/>
              <w:adjustRightInd w:val="0"/>
              <w:jc w:val="both"/>
              <w:rPr>
                <w:rFonts w:ascii="Tahoma" w:eastAsia="Times New Roman" w:hAnsi="Tahoma" w:cs="Tahoma"/>
                <w:bCs/>
                <w:kern w:val="0"/>
                <w:lang w:eastAsia="sl-SI"/>
                <w14:ligatures w14:val="none"/>
              </w:rPr>
            </w:pPr>
            <w:r w:rsidRPr="005C2FC5">
              <w:rPr>
                <w:rFonts w:ascii="Tahoma" w:eastAsia="Times New Roman" w:hAnsi="Tahoma" w:cs="Tahoma"/>
                <w:kern w:val="0"/>
                <w:lang w:eastAsia="sl-SI"/>
                <w14:ligatures w14:val="none"/>
              </w:rPr>
              <w:t xml:space="preserve">Varnostna naprava, ki intervenira avtomatično v sistemu sesanja tako, da poveča hlajenje sesalne črpalke in s tem prepreči njeno zaustavitev, če bi se segrela na maksimalno temperaturo. </w:t>
            </w:r>
          </w:p>
        </w:tc>
        <w:tc>
          <w:tcPr>
            <w:tcW w:w="1275" w:type="dxa"/>
          </w:tcPr>
          <w:p w14:paraId="1CBD1AD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10F2C85" w14:textId="77777777" w:rsidTr="00BB4A4E">
        <w:tc>
          <w:tcPr>
            <w:tcW w:w="7792" w:type="dxa"/>
          </w:tcPr>
          <w:p w14:paraId="22226AB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Črpalka gnana preko mehanskih prenosov (jermenov) </w:t>
            </w:r>
          </w:p>
        </w:tc>
        <w:tc>
          <w:tcPr>
            <w:tcW w:w="1275" w:type="dxa"/>
          </w:tcPr>
          <w:p w14:paraId="1D6544D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7AB0EEB" w14:textId="77777777" w:rsidTr="00BB4A4E">
        <w:tc>
          <w:tcPr>
            <w:tcW w:w="7792" w:type="dxa"/>
          </w:tcPr>
          <w:p w14:paraId="4E2BD58A"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Pogon črpalke neposredno iz odgona motorja vozila z odvzemom celotne moči motorja (NMV ali ekvivalent) preko kardanske gredi s pogonsko jermenico za klinasti jermen</w:t>
            </w:r>
          </w:p>
        </w:tc>
        <w:tc>
          <w:tcPr>
            <w:tcW w:w="1275" w:type="dxa"/>
          </w:tcPr>
          <w:p w14:paraId="02ABE63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B3D08A0" w14:textId="77777777" w:rsidTr="00BB4A4E">
        <w:tc>
          <w:tcPr>
            <w:tcW w:w="7792" w:type="dxa"/>
          </w:tcPr>
          <w:p w14:paraId="1867FF6E"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Črpalka se nahaja na ločenem nosilnem okvirju za kabino vozila, nad šasijo vozila. Možnost vklopa in izklopa črpalk med delujočim motorjem vozila</w:t>
            </w:r>
          </w:p>
        </w:tc>
        <w:tc>
          <w:tcPr>
            <w:tcW w:w="1275" w:type="dxa"/>
          </w:tcPr>
          <w:p w14:paraId="68BECFF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60D6909" w14:textId="77777777" w:rsidTr="00BB4A4E">
        <w:tc>
          <w:tcPr>
            <w:tcW w:w="7792" w:type="dxa"/>
          </w:tcPr>
          <w:p w14:paraId="6F80D06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Sesalni kolut izdelan iz </w:t>
            </w:r>
            <w:proofErr w:type="spellStart"/>
            <w:r w:rsidRPr="005C2FC5">
              <w:rPr>
                <w:rFonts w:ascii="Tahoma" w:eastAsia="Times New Roman" w:hAnsi="Tahoma" w:cs="Tahoma"/>
                <w:kern w:val="0"/>
                <w:lang w:eastAsia="sl-SI"/>
                <w14:ligatures w14:val="none"/>
              </w:rPr>
              <w:t>inoxa</w:t>
            </w:r>
            <w:proofErr w:type="spellEnd"/>
            <w:r w:rsidRPr="005C2FC5">
              <w:rPr>
                <w:rFonts w:ascii="Tahoma" w:eastAsia="Times New Roman" w:hAnsi="Tahoma" w:cs="Tahoma"/>
                <w:kern w:val="0"/>
                <w:lang w:eastAsia="sl-SI"/>
                <w14:ligatures w14:val="none"/>
              </w:rPr>
              <w:t>, montiran na nosilni koncentrični roki, ki se premika skupaj s kolutom, prirejen za praznjenje greznic, sesanje usedlin iz kanalizacije. Omejitev vrtenja 270°</w:t>
            </w:r>
          </w:p>
        </w:tc>
        <w:tc>
          <w:tcPr>
            <w:tcW w:w="1275" w:type="dxa"/>
          </w:tcPr>
          <w:p w14:paraId="3BC8811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2CF0655" w14:textId="77777777" w:rsidTr="00BB4A4E">
        <w:tc>
          <w:tcPr>
            <w:tcW w:w="7792" w:type="dxa"/>
          </w:tcPr>
          <w:p w14:paraId="1B8346A7"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Dvig roke najmanj 20°</w:t>
            </w:r>
          </w:p>
        </w:tc>
        <w:tc>
          <w:tcPr>
            <w:tcW w:w="1275" w:type="dxa"/>
          </w:tcPr>
          <w:p w14:paraId="163A39F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49E31E0" w14:textId="77777777" w:rsidTr="00BB4A4E">
        <w:tc>
          <w:tcPr>
            <w:tcW w:w="7792" w:type="dxa"/>
          </w:tcPr>
          <w:p w14:paraId="6B32D4E6"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Podaljšanje teleskopske  roke od središča koluta do najmanj 7000 mm</w:t>
            </w:r>
          </w:p>
        </w:tc>
        <w:tc>
          <w:tcPr>
            <w:tcW w:w="1275" w:type="dxa"/>
          </w:tcPr>
          <w:p w14:paraId="181E7C9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DC4478B" w14:textId="77777777" w:rsidTr="00BB4A4E">
        <w:tc>
          <w:tcPr>
            <w:tcW w:w="7792" w:type="dxa"/>
          </w:tcPr>
          <w:p w14:paraId="23EC3EBC"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Elektrohidravlične komande za uravnavanje koluta s sesalno cevjo</w:t>
            </w:r>
          </w:p>
        </w:tc>
        <w:tc>
          <w:tcPr>
            <w:tcW w:w="1275" w:type="dxa"/>
          </w:tcPr>
          <w:p w14:paraId="392F7C6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F7A00A7" w14:textId="77777777" w:rsidTr="00BB4A4E">
        <w:tc>
          <w:tcPr>
            <w:tcW w:w="7792" w:type="dxa"/>
          </w:tcPr>
          <w:p w14:paraId="1DF98E5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Min 27m gibljive sesalne cevi premera cevi Ø110mm in prehodom za praznjenje v cisterno</w:t>
            </w:r>
          </w:p>
        </w:tc>
        <w:tc>
          <w:tcPr>
            <w:tcW w:w="1275" w:type="dxa"/>
          </w:tcPr>
          <w:p w14:paraId="09D585C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75A76CB" w14:textId="77777777" w:rsidTr="00BB4A4E">
        <w:tc>
          <w:tcPr>
            <w:tcW w:w="7792" w:type="dxa"/>
          </w:tcPr>
          <w:p w14:paraId="6677ECF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bCs/>
                <w:iCs/>
                <w:kern w:val="0"/>
                <w:lang w:eastAsia="sl-SI"/>
                <w14:ligatures w14:val="none"/>
              </w:rPr>
              <w:t>Dodatni senzor vgrajen v predelu za »parkiranje« roke, ki daje vidni signal (dioda) v kabini, kateri javlja, če je roka pravilno postavljena v osnovni položaj</w:t>
            </w:r>
          </w:p>
        </w:tc>
        <w:tc>
          <w:tcPr>
            <w:tcW w:w="1275" w:type="dxa"/>
          </w:tcPr>
          <w:p w14:paraId="21C9D76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FE1A7D3" w14:textId="77777777" w:rsidTr="00BB4A4E">
        <w:tc>
          <w:tcPr>
            <w:tcW w:w="7792" w:type="dxa"/>
          </w:tcPr>
          <w:p w14:paraId="448C2FCC" w14:textId="77777777" w:rsidR="00F50FFB" w:rsidRPr="005C2FC5" w:rsidRDefault="00F50FFB" w:rsidP="00BB4A4E">
            <w:pPr>
              <w:autoSpaceDE w:val="0"/>
              <w:autoSpaceDN w:val="0"/>
              <w:adjustRightInd w:val="0"/>
              <w:jc w:val="both"/>
              <w:rPr>
                <w:rFonts w:ascii="Tahoma" w:eastAsia="Times New Roman" w:hAnsi="Tahoma" w:cs="Tahoma"/>
                <w:bCs/>
                <w:iCs/>
                <w:kern w:val="0"/>
                <w:lang w:eastAsia="sl-SI"/>
                <w14:ligatures w14:val="none"/>
              </w:rPr>
            </w:pPr>
            <w:r w:rsidRPr="005C2FC5">
              <w:rPr>
                <w:rFonts w:ascii="Tahoma" w:eastAsia="Times New Roman" w:hAnsi="Tahoma" w:cs="Tahoma"/>
                <w:kern w:val="0"/>
                <w:lang w:eastAsia="sl-SI"/>
                <w14:ligatures w14:val="none"/>
              </w:rPr>
              <w:t>Dodaten kolut na zadnji, dvižni steni cisterne samo za prevoz dodatnih sesalnih cevi najmanj 20 m vključno s sesalnimi cevmi, ki ne sme v zaprtem položaju ovirati priključevanja cevi za praznjenje vozila</w:t>
            </w:r>
          </w:p>
        </w:tc>
        <w:tc>
          <w:tcPr>
            <w:tcW w:w="1275" w:type="dxa"/>
          </w:tcPr>
          <w:p w14:paraId="51128E15"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F37D74D" w14:textId="77777777" w:rsidTr="00BB4A4E">
        <w:tc>
          <w:tcPr>
            <w:tcW w:w="9067" w:type="dxa"/>
            <w:gridSpan w:val="2"/>
          </w:tcPr>
          <w:p w14:paraId="1EF02E95"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Zahteve za sistem za visoki tlak:</w:t>
            </w:r>
          </w:p>
        </w:tc>
      </w:tr>
      <w:tr w:rsidR="00F50FFB" w:rsidRPr="005C2FC5" w14:paraId="54685D0C" w14:textId="77777777" w:rsidTr="00BB4A4E">
        <w:tc>
          <w:tcPr>
            <w:tcW w:w="7792" w:type="dxa"/>
          </w:tcPr>
          <w:p w14:paraId="1C4BA8A0"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kern w:val="0"/>
                <w:lang w:eastAsia="sl-SI"/>
                <w14:ligatures w14:val="none"/>
              </w:rPr>
              <w:t>Glavna vodna črpalka, kvalitete URACA ali podobno, najmanjši pretok 340 l/min pri pritisku 200 bar</w:t>
            </w:r>
          </w:p>
        </w:tc>
        <w:tc>
          <w:tcPr>
            <w:tcW w:w="1275" w:type="dxa"/>
          </w:tcPr>
          <w:p w14:paraId="1D90BB2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747C8BB" w14:textId="77777777" w:rsidTr="00BB4A4E">
        <w:tc>
          <w:tcPr>
            <w:tcW w:w="7792" w:type="dxa"/>
          </w:tcPr>
          <w:p w14:paraId="42C670B2"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Alarm za javljanje minimalnega nivoja vode</w:t>
            </w:r>
          </w:p>
        </w:tc>
        <w:tc>
          <w:tcPr>
            <w:tcW w:w="1275" w:type="dxa"/>
          </w:tcPr>
          <w:p w14:paraId="51DE469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861956D" w14:textId="77777777" w:rsidTr="00BB4A4E">
        <w:tc>
          <w:tcPr>
            <w:tcW w:w="7792" w:type="dxa"/>
          </w:tcPr>
          <w:p w14:paraId="77EC83A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Izpraznitev celotnega sistema za vodo s stisnjenim zrakom</w:t>
            </w:r>
          </w:p>
        </w:tc>
        <w:tc>
          <w:tcPr>
            <w:tcW w:w="1275" w:type="dxa"/>
          </w:tcPr>
          <w:p w14:paraId="47836FB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F2FFBC" w14:textId="77777777" w:rsidTr="00BB4A4E">
        <w:tc>
          <w:tcPr>
            <w:tcW w:w="7792" w:type="dxa"/>
          </w:tcPr>
          <w:p w14:paraId="72AE372F"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Črpalka gnana preko mehanskih prenosov (jermenov)</w:t>
            </w:r>
          </w:p>
        </w:tc>
        <w:tc>
          <w:tcPr>
            <w:tcW w:w="1275" w:type="dxa"/>
          </w:tcPr>
          <w:p w14:paraId="2087F5F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C9CE97F" w14:textId="77777777" w:rsidTr="00BB4A4E">
        <w:tc>
          <w:tcPr>
            <w:tcW w:w="7792" w:type="dxa"/>
          </w:tcPr>
          <w:p w14:paraId="77499953"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Pogon črpalke neposredno iz odgona motorja vozila z odvzemom celotne moči motorja (NMV ali ekvivalent) preko kardanske gredi s pogonsko jermenico za klinasti jermen</w:t>
            </w:r>
          </w:p>
        </w:tc>
        <w:tc>
          <w:tcPr>
            <w:tcW w:w="1275" w:type="dxa"/>
          </w:tcPr>
          <w:p w14:paraId="5D8BF0A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490695B" w14:textId="77777777" w:rsidTr="00BB4A4E">
        <w:tc>
          <w:tcPr>
            <w:tcW w:w="7792" w:type="dxa"/>
          </w:tcPr>
          <w:p w14:paraId="0AB6A660"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Črpalka se nahaja na ločenem nosilnem okvirju za kabino vozila, nad šasijo vozila</w:t>
            </w:r>
          </w:p>
        </w:tc>
        <w:tc>
          <w:tcPr>
            <w:tcW w:w="1275" w:type="dxa"/>
          </w:tcPr>
          <w:p w14:paraId="1C19604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AC20441" w14:textId="77777777" w:rsidTr="00BB4A4E">
        <w:tc>
          <w:tcPr>
            <w:tcW w:w="7792" w:type="dxa"/>
          </w:tcPr>
          <w:p w14:paraId="03267372"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Možnost vklopa in izklopa črpalk med delujočim motorjem vozila</w:t>
            </w:r>
          </w:p>
        </w:tc>
        <w:tc>
          <w:tcPr>
            <w:tcW w:w="1275" w:type="dxa"/>
          </w:tcPr>
          <w:p w14:paraId="7527966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E1FB15F" w14:textId="77777777" w:rsidTr="00BB4A4E">
        <w:tc>
          <w:tcPr>
            <w:tcW w:w="7792" w:type="dxa"/>
          </w:tcPr>
          <w:p w14:paraId="5029EE61"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Dodatna vodna črpalka minimalni pretok 30 l/min pri pritisku 100 bar namenjena spiranju izključno  s čisto vodo iz malega ločenega rezervoarja za čisto vodo</w:t>
            </w:r>
          </w:p>
        </w:tc>
        <w:tc>
          <w:tcPr>
            <w:tcW w:w="1275" w:type="dxa"/>
          </w:tcPr>
          <w:p w14:paraId="73AAE4F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4D5A175" w14:textId="77777777" w:rsidTr="00BB4A4E">
        <w:tc>
          <w:tcPr>
            <w:tcW w:w="7792" w:type="dxa"/>
          </w:tcPr>
          <w:p w14:paraId="20E48645"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Dodatna vodna črpalka hidravlično gnana</w:t>
            </w:r>
          </w:p>
        </w:tc>
        <w:tc>
          <w:tcPr>
            <w:tcW w:w="1275" w:type="dxa"/>
          </w:tcPr>
          <w:p w14:paraId="79FFC9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B16FB53" w14:textId="77777777" w:rsidTr="00BB4A4E">
        <w:tc>
          <w:tcPr>
            <w:tcW w:w="9067" w:type="dxa"/>
            <w:gridSpan w:val="2"/>
          </w:tcPr>
          <w:p w14:paraId="729FE4BC" w14:textId="77777777" w:rsidR="00F50FFB" w:rsidRPr="005C2FC5" w:rsidRDefault="00F50FFB" w:rsidP="00BB4A4E">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Veliki navijalni boben za visokotlačno cev:</w:t>
            </w:r>
          </w:p>
        </w:tc>
      </w:tr>
      <w:tr w:rsidR="00F50FFB" w:rsidRPr="005C2FC5" w14:paraId="188253C4" w14:textId="77777777" w:rsidTr="00BB4A4E">
        <w:tc>
          <w:tcPr>
            <w:tcW w:w="7792" w:type="dxa"/>
          </w:tcPr>
          <w:p w14:paraId="3BB4A93F" w14:textId="77777777" w:rsidR="00F50FFB" w:rsidRPr="005C2FC5" w:rsidRDefault="00F50FFB" w:rsidP="00BB4A4E">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kern w:val="0"/>
                <w:lang w:eastAsia="sl-SI"/>
                <w14:ligatures w14:val="none"/>
              </w:rPr>
              <w:t>Navijanje in razvijanje cevi hidravlično</w:t>
            </w:r>
          </w:p>
        </w:tc>
        <w:tc>
          <w:tcPr>
            <w:tcW w:w="1275" w:type="dxa"/>
          </w:tcPr>
          <w:p w14:paraId="1CCDA6BD"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ECFA746" w14:textId="77777777" w:rsidTr="00BB4A4E">
        <w:tc>
          <w:tcPr>
            <w:tcW w:w="7792" w:type="dxa"/>
          </w:tcPr>
          <w:p w14:paraId="5AD43508"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Avtomatsko vodenje cevi</w:t>
            </w:r>
          </w:p>
        </w:tc>
        <w:tc>
          <w:tcPr>
            <w:tcW w:w="1275" w:type="dxa"/>
          </w:tcPr>
          <w:p w14:paraId="1A0361E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7B0EEE5" w14:textId="77777777" w:rsidTr="00BB4A4E">
        <w:tc>
          <w:tcPr>
            <w:tcW w:w="7792" w:type="dxa"/>
          </w:tcPr>
          <w:p w14:paraId="4F50DF6D"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Regulator hitrosti navijanja</w:t>
            </w:r>
          </w:p>
        </w:tc>
        <w:tc>
          <w:tcPr>
            <w:tcW w:w="1275" w:type="dxa"/>
          </w:tcPr>
          <w:p w14:paraId="6C983ED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72C3363" w14:textId="77777777" w:rsidTr="00BB4A4E">
        <w:tc>
          <w:tcPr>
            <w:tcW w:w="7792" w:type="dxa"/>
          </w:tcPr>
          <w:p w14:paraId="49C980A9"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lastRenderedPageBreak/>
              <w:t xml:space="preserve">Ohišje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w:t>
            </w:r>
          </w:p>
        </w:tc>
        <w:tc>
          <w:tcPr>
            <w:tcW w:w="1275" w:type="dxa"/>
          </w:tcPr>
          <w:p w14:paraId="5259B97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E2701D5" w14:textId="77777777" w:rsidTr="00BB4A4E">
        <w:tc>
          <w:tcPr>
            <w:tcW w:w="7792" w:type="dxa"/>
          </w:tcPr>
          <w:p w14:paraId="55BC4929"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Najmanj 200m termoplastične visokotlačne cevi premera 1''</w:t>
            </w:r>
          </w:p>
        </w:tc>
        <w:tc>
          <w:tcPr>
            <w:tcW w:w="1275" w:type="dxa"/>
          </w:tcPr>
          <w:p w14:paraId="334F8ED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CBC01CB" w14:textId="77777777" w:rsidTr="00BB4A4E">
        <w:tc>
          <w:tcPr>
            <w:tcW w:w="7792" w:type="dxa"/>
          </w:tcPr>
          <w:p w14:paraId="097DFF4E"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Nameščen na sprednjem delu vsebnika med voznikovo kabino in črpalkama</w:t>
            </w:r>
          </w:p>
        </w:tc>
        <w:tc>
          <w:tcPr>
            <w:tcW w:w="1275" w:type="dxa"/>
          </w:tcPr>
          <w:p w14:paraId="41B80C4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82CF872" w14:textId="77777777" w:rsidTr="00BB4A4E">
        <w:tc>
          <w:tcPr>
            <w:tcW w:w="7792" w:type="dxa"/>
          </w:tcPr>
          <w:p w14:paraId="639DA834"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Mehanska zaščita navijalnega bobna montirana pred bobnom, izdelana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w:t>
            </w:r>
          </w:p>
        </w:tc>
        <w:tc>
          <w:tcPr>
            <w:tcW w:w="1275" w:type="dxa"/>
          </w:tcPr>
          <w:p w14:paraId="324ABC77"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79E1BCD" w14:textId="77777777" w:rsidTr="00BB4A4E">
        <w:tc>
          <w:tcPr>
            <w:tcW w:w="7792" w:type="dxa"/>
          </w:tcPr>
          <w:p w14:paraId="704417BC"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Visokotlačna cev speljana skupaj s sesalno cevjo preko teleskopske roke</w:t>
            </w:r>
          </w:p>
        </w:tc>
        <w:tc>
          <w:tcPr>
            <w:tcW w:w="1275" w:type="dxa"/>
          </w:tcPr>
          <w:p w14:paraId="7F4F7DE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0ED7935" w14:textId="77777777" w:rsidTr="00BB4A4E">
        <w:tc>
          <w:tcPr>
            <w:tcW w:w="7792" w:type="dxa"/>
          </w:tcPr>
          <w:p w14:paraId="779D5E50"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Sistem pnevmatskih cilindrov z dvojnim delovanjem, ki pritiskajo na cev in omogočajo enakomerno navijanje</w:t>
            </w:r>
          </w:p>
        </w:tc>
        <w:tc>
          <w:tcPr>
            <w:tcW w:w="1275" w:type="dxa"/>
          </w:tcPr>
          <w:p w14:paraId="6B3810E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F65FDE7" w14:textId="77777777" w:rsidTr="00BB4A4E">
        <w:trPr>
          <w:trHeight w:val="324"/>
        </w:trPr>
        <w:tc>
          <w:tcPr>
            <w:tcW w:w="9067" w:type="dxa"/>
            <w:gridSpan w:val="2"/>
          </w:tcPr>
          <w:p w14:paraId="114FD9DF"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Mali navijalni boben za visokotlačno cev:</w:t>
            </w:r>
          </w:p>
        </w:tc>
      </w:tr>
      <w:tr w:rsidR="00F50FFB" w:rsidRPr="005C2FC5" w14:paraId="0FDB313B" w14:textId="77777777" w:rsidTr="00BB4A4E">
        <w:trPr>
          <w:trHeight w:val="324"/>
        </w:trPr>
        <w:tc>
          <w:tcPr>
            <w:tcW w:w="7792" w:type="dxa"/>
          </w:tcPr>
          <w:p w14:paraId="46CA621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Navijanje in razvijanje cevi hidravlično</w:t>
            </w:r>
          </w:p>
        </w:tc>
        <w:tc>
          <w:tcPr>
            <w:tcW w:w="1275" w:type="dxa"/>
          </w:tcPr>
          <w:p w14:paraId="5D2281D2"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22D2B4ED" w14:textId="77777777" w:rsidTr="00BB4A4E">
        <w:trPr>
          <w:trHeight w:val="324"/>
        </w:trPr>
        <w:tc>
          <w:tcPr>
            <w:tcW w:w="7792" w:type="dxa"/>
          </w:tcPr>
          <w:p w14:paraId="66FC5309"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Avtomatsko vodenje cevi</w:t>
            </w:r>
          </w:p>
        </w:tc>
        <w:tc>
          <w:tcPr>
            <w:tcW w:w="1275" w:type="dxa"/>
          </w:tcPr>
          <w:p w14:paraId="790A7FB8"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0CEF76CC" w14:textId="77777777" w:rsidTr="00BB4A4E">
        <w:trPr>
          <w:trHeight w:val="324"/>
        </w:trPr>
        <w:tc>
          <w:tcPr>
            <w:tcW w:w="7792" w:type="dxa"/>
          </w:tcPr>
          <w:p w14:paraId="08739DFA"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Ohišje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w:t>
            </w:r>
          </w:p>
        </w:tc>
        <w:tc>
          <w:tcPr>
            <w:tcW w:w="1275" w:type="dxa"/>
          </w:tcPr>
          <w:p w14:paraId="568023EF"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34554D1A" w14:textId="77777777" w:rsidTr="00BB4A4E">
        <w:trPr>
          <w:trHeight w:val="324"/>
        </w:trPr>
        <w:tc>
          <w:tcPr>
            <w:tcW w:w="7792" w:type="dxa"/>
          </w:tcPr>
          <w:p w14:paraId="59AD23F5"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Najmanj 80m termoplastične cevi premera 1/2''</w:t>
            </w:r>
          </w:p>
        </w:tc>
        <w:tc>
          <w:tcPr>
            <w:tcW w:w="1275" w:type="dxa"/>
          </w:tcPr>
          <w:p w14:paraId="62496284"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38BB5D68" w14:textId="77777777" w:rsidTr="00BB4A4E">
        <w:trPr>
          <w:trHeight w:val="324"/>
        </w:trPr>
        <w:tc>
          <w:tcPr>
            <w:tcW w:w="7792" w:type="dxa"/>
          </w:tcPr>
          <w:p w14:paraId="477BAE8B"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Nameščen na zadnjem delu vozila</w:t>
            </w:r>
          </w:p>
        </w:tc>
        <w:tc>
          <w:tcPr>
            <w:tcW w:w="1275" w:type="dxa"/>
          </w:tcPr>
          <w:p w14:paraId="6EE3EB00"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5B319CA4" w14:textId="77777777" w:rsidTr="00BB4A4E">
        <w:trPr>
          <w:trHeight w:val="324"/>
        </w:trPr>
        <w:tc>
          <w:tcPr>
            <w:tcW w:w="7792" w:type="dxa"/>
          </w:tcPr>
          <w:p w14:paraId="06FB22BF"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Opremljen s pištolo za pranje</w:t>
            </w:r>
          </w:p>
        </w:tc>
        <w:tc>
          <w:tcPr>
            <w:tcW w:w="1275" w:type="dxa"/>
          </w:tcPr>
          <w:p w14:paraId="6B70A332"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2322B9A2" w14:textId="77777777" w:rsidTr="00BB4A4E">
        <w:tc>
          <w:tcPr>
            <w:tcW w:w="9067" w:type="dxa"/>
            <w:gridSpan w:val="2"/>
          </w:tcPr>
          <w:p w14:paraId="19531393" w14:textId="77777777" w:rsidR="00F50FFB" w:rsidRPr="005C2FC5" w:rsidRDefault="00F50FFB" w:rsidP="00BB4A4E">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Dodatni mali navijalni boben za visokotlačno cev:</w:t>
            </w:r>
          </w:p>
        </w:tc>
      </w:tr>
      <w:tr w:rsidR="00F50FFB" w:rsidRPr="005C2FC5" w14:paraId="22447D46" w14:textId="77777777" w:rsidTr="00BB4A4E">
        <w:tc>
          <w:tcPr>
            <w:tcW w:w="7792" w:type="dxa"/>
          </w:tcPr>
          <w:p w14:paraId="06383D6B" w14:textId="77777777" w:rsidR="00F50FFB" w:rsidRPr="005C2FC5" w:rsidRDefault="00F50FFB" w:rsidP="00BB4A4E">
            <w:pPr>
              <w:autoSpaceDE w:val="0"/>
              <w:autoSpaceDN w:val="0"/>
              <w:adjustRightInd w:val="0"/>
              <w:jc w:val="both"/>
              <w:rPr>
                <w:rFonts w:ascii="Tahoma" w:eastAsia="Times New Roman" w:hAnsi="Tahoma" w:cs="Tahoma"/>
                <w:b/>
                <w:kern w:val="0"/>
                <w:lang w:eastAsia="sl-SI"/>
                <w14:ligatures w14:val="none"/>
              </w:rPr>
            </w:pPr>
            <w:r w:rsidRPr="005C2FC5">
              <w:rPr>
                <w:rFonts w:ascii="Tahoma" w:eastAsia="Times New Roman" w:hAnsi="Tahoma" w:cs="Tahoma"/>
                <w:kern w:val="0"/>
                <w:lang w:eastAsia="sl-SI"/>
                <w14:ligatures w14:val="none"/>
              </w:rPr>
              <w:t xml:space="preserve">Najmanj 20m visokotlačne cevi </w:t>
            </w:r>
          </w:p>
        </w:tc>
        <w:tc>
          <w:tcPr>
            <w:tcW w:w="1275" w:type="dxa"/>
          </w:tcPr>
          <w:p w14:paraId="3698E2E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C52982F" w14:textId="77777777" w:rsidTr="00BB4A4E">
        <w:tc>
          <w:tcPr>
            <w:tcW w:w="7792" w:type="dxa"/>
          </w:tcPr>
          <w:p w14:paraId="3886AE5D"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Opremljen s pištolo za pranje</w:t>
            </w:r>
          </w:p>
        </w:tc>
        <w:tc>
          <w:tcPr>
            <w:tcW w:w="1275" w:type="dxa"/>
          </w:tcPr>
          <w:p w14:paraId="21DBE7A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3BC2A3F" w14:textId="77777777" w:rsidTr="00BB4A4E">
        <w:tc>
          <w:tcPr>
            <w:tcW w:w="7792" w:type="dxa"/>
          </w:tcPr>
          <w:p w14:paraId="57A5047C"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Namenjen za spiranju s čisto vodo</w:t>
            </w:r>
          </w:p>
        </w:tc>
        <w:tc>
          <w:tcPr>
            <w:tcW w:w="1275" w:type="dxa"/>
          </w:tcPr>
          <w:p w14:paraId="70A9F8D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F8CC808" w14:textId="77777777" w:rsidTr="00BB4A4E">
        <w:tc>
          <w:tcPr>
            <w:tcW w:w="9067" w:type="dxa"/>
            <w:gridSpan w:val="2"/>
          </w:tcPr>
          <w:p w14:paraId="24AD7A25" w14:textId="77777777" w:rsidR="00F50FFB" w:rsidRPr="005C2FC5" w:rsidRDefault="00F50FFB" w:rsidP="00BB4A4E">
            <w:pPr>
              <w:autoSpaceDE w:val="0"/>
              <w:autoSpaceDN w:val="0"/>
              <w:adjustRightInd w:val="0"/>
              <w:jc w:val="both"/>
              <w:rPr>
                <w:rFonts w:ascii="Tahoma" w:eastAsia="Times New Roman" w:hAnsi="Tahoma" w:cs="Tahoma"/>
                <w:b/>
                <w:bCs/>
                <w:color w:val="000000"/>
                <w:kern w:val="0"/>
                <w:lang w:eastAsia="sl-SI"/>
                <w14:ligatures w14:val="none"/>
              </w:rPr>
            </w:pPr>
            <w:r w:rsidRPr="005C2FC5">
              <w:rPr>
                <w:rFonts w:ascii="Tahoma" w:eastAsia="Times New Roman" w:hAnsi="Tahoma" w:cs="Tahoma"/>
                <w:b/>
                <w:bCs/>
                <w:color w:val="000000"/>
                <w:kern w:val="0"/>
                <w:lang w:eastAsia="sl-SI"/>
                <w14:ligatures w14:val="none"/>
              </w:rPr>
              <w:t>Sistem proti zmrzovanju z gretjem vode:</w:t>
            </w:r>
          </w:p>
          <w:p w14:paraId="2E33AD51" w14:textId="77777777" w:rsidR="00F50FFB" w:rsidRPr="005C2FC5" w:rsidRDefault="00F50FFB" w:rsidP="00BB4A4E">
            <w:pPr>
              <w:autoSpaceDE w:val="0"/>
              <w:autoSpaceDN w:val="0"/>
              <w:adjustRightInd w:val="0"/>
              <w:jc w:val="both"/>
              <w:rPr>
                <w:rFonts w:ascii="Tahoma" w:eastAsia="Times New Roman" w:hAnsi="Tahoma" w:cs="Tahoma"/>
                <w:b/>
                <w:bCs/>
                <w:color w:val="000000"/>
                <w:kern w:val="0"/>
                <w:lang w:eastAsia="sl-SI"/>
                <w14:ligatures w14:val="none"/>
              </w:rPr>
            </w:pPr>
            <w:r w:rsidRPr="005C2FC5">
              <w:rPr>
                <w:rFonts w:ascii="Tahoma" w:eastAsia="Times New Roman" w:hAnsi="Tahoma" w:cs="Tahoma"/>
                <w:b/>
                <w:bCs/>
                <w:color w:val="000000"/>
                <w:kern w:val="0"/>
                <w:lang w:eastAsia="sl-SI"/>
                <w14:ligatures w14:val="none"/>
              </w:rPr>
              <w:t>Zasnovan za zaščito proti zmrzovanju najbolj občutljivih komponent</w:t>
            </w:r>
          </w:p>
        </w:tc>
      </w:tr>
      <w:tr w:rsidR="00F50FFB" w:rsidRPr="005C2FC5" w14:paraId="02BB0468" w14:textId="77777777" w:rsidTr="00BB4A4E">
        <w:tc>
          <w:tcPr>
            <w:tcW w:w="7792" w:type="dxa"/>
          </w:tcPr>
          <w:p w14:paraId="26E298F3" w14:textId="77777777" w:rsidR="00F50FFB" w:rsidRPr="005C2FC5" w:rsidRDefault="00F50FFB" w:rsidP="00BB4A4E">
            <w:pPr>
              <w:autoSpaceDE w:val="0"/>
              <w:autoSpaceDN w:val="0"/>
              <w:adjustRightInd w:val="0"/>
              <w:jc w:val="both"/>
              <w:rPr>
                <w:rFonts w:ascii="Tahoma" w:eastAsia="Times New Roman" w:hAnsi="Tahoma" w:cs="Tahoma"/>
                <w:b/>
                <w:bCs/>
                <w:color w:val="000000"/>
                <w:kern w:val="0"/>
                <w:lang w:eastAsia="sl-SI"/>
                <w14:ligatures w14:val="none"/>
              </w:rPr>
            </w:pPr>
            <w:r w:rsidRPr="005C2FC5">
              <w:rPr>
                <w:rFonts w:ascii="Tahoma" w:eastAsia="Calibri" w:hAnsi="Tahoma" w:cs="Tahoma"/>
                <w:kern w:val="0"/>
                <w14:ligatures w14:val="none"/>
              </w:rPr>
              <w:t>Električno gretje komandne omarice</w:t>
            </w:r>
          </w:p>
        </w:tc>
        <w:tc>
          <w:tcPr>
            <w:tcW w:w="1275" w:type="dxa"/>
          </w:tcPr>
          <w:p w14:paraId="5E12650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698AE8B" w14:textId="77777777" w:rsidTr="00BB4A4E">
        <w:tc>
          <w:tcPr>
            <w:tcW w:w="7792" w:type="dxa"/>
          </w:tcPr>
          <w:p w14:paraId="5BA4C01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Gretje vode</w:t>
            </w:r>
          </w:p>
        </w:tc>
        <w:tc>
          <w:tcPr>
            <w:tcW w:w="1275" w:type="dxa"/>
          </w:tcPr>
          <w:p w14:paraId="5A6A99B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869BFCD" w14:textId="77777777" w:rsidTr="00BB4A4E">
        <w:tc>
          <w:tcPr>
            <w:tcW w:w="7792" w:type="dxa"/>
          </w:tcPr>
          <w:p w14:paraId="6A6CDDE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 xml:space="preserve">Pnevmatski sistem za </w:t>
            </w:r>
            <w:proofErr w:type="spellStart"/>
            <w:r w:rsidRPr="005C2FC5">
              <w:rPr>
                <w:rFonts w:ascii="Tahoma" w:eastAsia="Calibri" w:hAnsi="Tahoma" w:cs="Tahoma"/>
                <w:kern w:val="0"/>
                <w14:ligatures w14:val="none"/>
              </w:rPr>
              <w:t>spihovanje</w:t>
            </w:r>
            <w:proofErr w:type="spellEnd"/>
            <w:r w:rsidRPr="005C2FC5">
              <w:rPr>
                <w:rFonts w:ascii="Tahoma" w:eastAsia="Calibri" w:hAnsi="Tahoma" w:cs="Tahoma"/>
                <w:kern w:val="0"/>
                <w14:ligatures w14:val="none"/>
              </w:rPr>
              <w:t xml:space="preserve"> vode iz cevi (že v osnovni ponudbi)</w:t>
            </w:r>
          </w:p>
        </w:tc>
        <w:tc>
          <w:tcPr>
            <w:tcW w:w="1275" w:type="dxa"/>
          </w:tcPr>
          <w:p w14:paraId="6D89540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03A7090" w14:textId="77777777" w:rsidTr="00BB4A4E">
        <w:tc>
          <w:tcPr>
            <w:tcW w:w="7792" w:type="dxa"/>
          </w:tcPr>
          <w:p w14:paraId="1BEFEFE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Neprekinjeno kroženje vode v glavni visokotlačni cevi (ne med delovanjem, med uporabo manjše visokotlačne cevi)</w:t>
            </w:r>
          </w:p>
        </w:tc>
        <w:tc>
          <w:tcPr>
            <w:tcW w:w="1275" w:type="dxa"/>
          </w:tcPr>
          <w:p w14:paraId="5ED3D90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2460D31" w14:textId="77777777" w:rsidTr="00BB4A4E">
        <w:tc>
          <w:tcPr>
            <w:tcW w:w="7792" w:type="dxa"/>
          </w:tcPr>
          <w:p w14:paraId="5CFCF79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Neprekinjeno kroženje vode v manjši visokotlačni cevi (ne med delovanjem, med uporabo glavne visokotlačne cevi)</w:t>
            </w:r>
          </w:p>
        </w:tc>
        <w:tc>
          <w:tcPr>
            <w:tcW w:w="1275" w:type="dxa"/>
          </w:tcPr>
          <w:p w14:paraId="6FB2327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B67E527" w14:textId="77777777" w:rsidTr="00BB4A4E">
        <w:tc>
          <w:tcPr>
            <w:tcW w:w="7792" w:type="dxa"/>
          </w:tcPr>
          <w:p w14:paraId="7474D94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Neprekinjeno kroženje vode v visokotlačni črpalki</w:t>
            </w:r>
          </w:p>
        </w:tc>
        <w:tc>
          <w:tcPr>
            <w:tcW w:w="1275" w:type="dxa"/>
          </w:tcPr>
          <w:p w14:paraId="41BF854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3535CB0" w14:textId="77777777" w:rsidTr="00BB4A4E">
        <w:tc>
          <w:tcPr>
            <w:tcW w:w="7792" w:type="dxa"/>
          </w:tcPr>
          <w:p w14:paraId="0BCF018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r w:rsidRPr="005C2FC5">
              <w:rPr>
                <w:rFonts w:ascii="Tahoma" w:eastAsia="Calibri" w:hAnsi="Tahoma" w:cs="Tahoma"/>
                <w:kern w:val="0"/>
                <w14:ligatures w14:val="none"/>
              </w:rPr>
              <w:t>Neprekinjeno kroženje vode v visokotlačni črpalki, kolutu za glavno in kolutu za manjšo visokotlačno cev (ne med delovanjem)</w:t>
            </w:r>
          </w:p>
        </w:tc>
        <w:tc>
          <w:tcPr>
            <w:tcW w:w="1275" w:type="dxa"/>
          </w:tcPr>
          <w:p w14:paraId="1F7980EA"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24CE5C2" w14:textId="77777777" w:rsidTr="00BB4A4E">
        <w:trPr>
          <w:trHeight w:val="324"/>
        </w:trPr>
        <w:tc>
          <w:tcPr>
            <w:tcW w:w="9067" w:type="dxa"/>
            <w:gridSpan w:val="2"/>
          </w:tcPr>
          <w:p w14:paraId="001790F3" w14:textId="77777777" w:rsidR="00F50FFB" w:rsidRPr="005C2FC5" w:rsidRDefault="00F50FFB" w:rsidP="00BB4A4E">
            <w:pPr>
              <w:ind w:right="6"/>
              <w:jc w:val="both"/>
              <w:rPr>
                <w:rFonts w:ascii="Tahoma" w:eastAsia="Times New Roman" w:hAnsi="Tahoma" w:cs="Tahoma"/>
                <w:b/>
                <w:kern w:val="0"/>
                <w:lang w:eastAsia="sl-SI"/>
                <w14:ligatures w14:val="none"/>
              </w:rPr>
            </w:pPr>
          </w:p>
          <w:p w14:paraId="232078EB" w14:textId="77777777" w:rsidR="00F50FFB" w:rsidRPr="005C2FC5" w:rsidRDefault="00F50FFB" w:rsidP="00BB4A4E">
            <w:pPr>
              <w:ind w:right="6"/>
              <w:jc w:val="both"/>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Zahteve za komande in instrumente</w:t>
            </w:r>
          </w:p>
          <w:p w14:paraId="2FCBA385"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48EF42A5" w14:textId="77777777" w:rsidTr="00BB4A4E">
        <w:trPr>
          <w:trHeight w:val="324"/>
        </w:trPr>
        <w:tc>
          <w:tcPr>
            <w:tcW w:w="7792" w:type="dxa"/>
          </w:tcPr>
          <w:p w14:paraId="4B16FF0B" w14:textId="77777777" w:rsidR="00F50FFB" w:rsidRPr="005C2FC5" w:rsidRDefault="00F50FFB" w:rsidP="00BB4A4E">
            <w:pPr>
              <w:autoSpaceDE w:val="0"/>
              <w:autoSpaceDN w:val="0"/>
              <w:adjustRightInd w:val="0"/>
              <w:ind w:right="6"/>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Elektronsko uravnavanje tlaka in obratov motorja ter zaščita in nadzor delovanja nadgradnje ; CAN – BUS krmiljenje.</w:t>
            </w:r>
          </w:p>
        </w:tc>
        <w:tc>
          <w:tcPr>
            <w:tcW w:w="1275" w:type="dxa"/>
          </w:tcPr>
          <w:p w14:paraId="4C433258"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533C76C1" w14:textId="77777777" w:rsidTr="00BB4A4E">
        <w:trPr>
          <w:trHeight w:val="324"/>
        </w:trPr>
        <w:tc>
          <w:tcPr>
            <w:tcW w:w="7792" w:type="dxa"/>
          </w:tcPr>
          <w:p w14:paraId="1DDC8444" w14:textId="77777777" w:rsidR="00F50FFB" w:rsidRPr="005C2FC5" w:rsidRDefault="00F50FFB" w:rsidP="00BB4A4E">
            <w:pPr>
              <w:autoSpaceDE w:val="0"/>
              <w:autoSpaceDN w:val="0"/>
              <w:adjustRightInd w:val="0"/>
              <w:ind w:right="6"/>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 xml:space="preserve">Glavna komandna plošča iz </w:t>
            </w:r>
            <w:proofErr w:type="spellStart"/>
            <w:r w:rsidRPr="005C2FC5">
              <w:rPr>
                <w:rFonts w:ascii="Tahoma" w:eastAsia="Times New Roman" w:hAnsi="Tahoma" w:cs="Tahoma"/>
                <w:b/>
                <w:bCs/>
                <w:kern w:val="0"/>
                <w:lang w:eastAsia="sl-SI"/>
                <w14:ligatures w14:val="none"/>
              </w:rPr>
              <w:t>inox</w:t>
            </w:r>
            <w:proofErr w:type="spellEnd"/>
            <w:r w:rsidRPr="005C2FC5">
              <w:rPr>
                <w:rFonts w:ascii="Tahoma" w:eastAsia="Times New Roman" w:hAnsi="Tahoma" w:cs="Tahoma"/>
                <w:b/>
                <w:bCs/>
                <w:kern w:val="0"/>
                <w:lang w:eastAsia="sl-SI"/>
                <w14:ligatures w14:val="none"/>
              </w:rPr>
              <w:t xml:space="preserve"> (nerjavečega) jekla AISI 304 in zaščito po standardu IP 65, minimalno: </w:t>
            </w:r>
          </w:p>
          <w:p w14:paraId="2FCAF3C1" w14:textId="77777777" w:rsidR="00F50FFB" w:rsidRPr="005C2FC5" w:rsidRDefault="00F50FFB" w:rsidP="00BB4A4E">
            <w:pPr>
              <w:autoSpaceDE w:val="0"/>
              <w:autoSpaceDN w:val="0"/>
              <w:adjustRightInd w:val="0"/>
              <w:jc w:val="both"/>
              <w:rPr>
                <w:rFonts w:ascii="Tahoma" w:eastAsia="Times New Roman" w:hAnsi="Tahoma" w:cs="Tahoma"/>
                <w:kern w:val="0"/>
                <w:lang w:eastAsia="sl-SI"/>
                <w14:ligatures w14:val="none"/>
              </w:rPr>
            </w:pPr>
          </w:p>
        </w:tc>
        <w:tc>
          <w:tcPr>
            <w:tcW w:w="1275" w:type="dxa"/>
          </w:tcPr>
          <w:p w14:paraId="17F5FECB"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432C0D29" w14:textId="77777777" w:rsidTr="00BB4A4E">
        <w:trPr>
          <w:trHeight w:val="324"/>
        </w:trPr>
        <w:tc>
          <w:tcPr>
            <w:tcW w:w="7792" w:type="dxa"/>
          </w:tcPr>
          <w:p w14:paraId="51A4AF1E" w14:textId="77777777" w:rsidR="00F50FFB" w:rsidRPr="005C2FC5" w:rsidRDefault="00F50FFB" w:rsidP="00F50FFB">
            <w:pPr>
              <w:pStyle w:val="Odstavekseznama"/>
              <w:numPr>
                <w:ilvl w:val="0"/>
                <w:numId w:val="32"/>
              </w:numPr>
              <w:autoSpaceDE w:val="0"/>
              <w:autoSpaceDN w:val="0"/>
              <w:adjustRightInd w:val="0"/>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manometer za podtlak / nadtlak v cisterni (od -1 bar do + 5 bar)</w:t>
            </w:r>
          </w:p>
        </w:tc>
        <w:tc>
          <w:tcPr>
            <w:tcW w:w="1275" w:type="dxa"/>
          </w:tcPr>
          <w:p w14:paraId="35DEE60B"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628BDEF4" w14:textId="77777777" w:rsidTr="00BB4A4E">
        <w:trPr>
          <w:trHeight w:val="324"/>
        </w:trPr>
        <w:tc>
          <w:tcPr>
            <w:tcW w:w="7792" w:type="dxa"/>
          </w:tcPr>
          <w:p w14:paraId="0C01BD95" w14:textId="77777777" w:rsidR="00F50FFB" w:rsidRPr="005C2FC5" w:rsidRDefault="00F50FFB" w:rsidP="00F50FFB">
            <w:pPr>
              <w:pStyle w:val="Odstavekseznama"/>
              <w:numPr>
                <w:ilvl w:val="0"/>
                <w:numId w:val="32"/>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manometer tlaka vode</w:t>
            </w:r>
          </w:p>
        </w:tc>
        <w:tc>
          <w:tcPr>
            <w:tcW w:w="1275" w:type="dxa"/>
          </w:tcPr>
          <w:p w14:paraId="39D2AEE2"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6AD180C0" w14:textId="77777777" w:rsidTr="00BB4A4E">
        <w:trPr>
          <w:trHeight w:val="324"/>
        </w:trPr>
        <w:tc>
          <w:tcPr>
            <w:tcW w:w="7792" w:type="dxa"/>
          </w:tcPr>
          <w:p w14:paraId="2AF52217" w14:textId="77777777" w:rsidR="00F50FFB" w:rsidRPr="005C2FC5" w:rsidRDefault="00F50FFB" w:rsidP="00F50FFB">
            <w:pPr>
              <w:pStyle w:val="Odstavekseznama"/>
              <w:numPr>
                <w:ilvl w:val="0"/>
                <w:numId w:val="32"/>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svetlobni indikator pri polni cisterni za čisto vodo </w:t>
            </w:r>
          </w:p>
        </w:tc>
        <w:tc>
          <w:tcPr>
            <w:tcW w:w="1275" w:type="dxa"/>
          </w:tcPr>
          <w:p w14:paraId="192991F7"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7ED2D5C2" w14:textId="77777777" w:rsidTr="00BB4A4E">
        <w:trPr>
          <w:trHeight w:val="324"/>
        </w:trPr>
        <w:tc>
          <w:tcPr>
            <w:tcW w:w="7792" w:type="dxa"/>
          </w:tcPr>
          <w:p w14:paraId="024545A8" w14:textId="77777777" w:rsidR="00F50FFB" w:rsidRPr="005C2FC5" w:rsidRDefault="00F50FFB" w:rsidP="00F50FFB">
            <w:pPr>
              <w:pStyle w:val="Odstavekseznama"/>
              <w:numPr>
                <w:ilvl w:val="0"/>
                <w:numId w:val="32"/>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svetlobni indikator pri polni cisterni za odpadne vode</w:t>
            </w:r>
          </w:p>
        </w:tc>
        <w:tc>
          <w:tcPr>
            <w:tcW w:w="1275" w:type="dxa"/>
          </w:tcPr>
          <w:p w14:paraId="368DF3E8"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7A2DB025" w14:textId="77777777" w:rsidTr="00BB4A4E">
        <w:trPr>
          <w:trHeight w:val="324"/>
        </w:trPr>
        <w:tc>
          <w:tcPr>
            <w:tcW w:w="7792" w:type="dxa"/>
          </w:tcPr>
          <w:p w14:paraId="795F7972" w14:textId="77777777" w:rsidR="00F50FFB" w:rsidRPr="005C2FC5" w:rsidRDefault="00F50FFB" w:rsidP="00F50FFB">
            <w:pPr>
              <w:pStyle w:val="Odstavekseznama"/>
              <w:numPr>
                <w:ilvl w:val="0"/>
                <w:numId w:val="32"/>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svetlobni indikator pri preobremenitvi sesalne črpalke</w:t>
            </w:r>
          </w:p>
        </w:tc>
        <w:tc>
          <w:tcPr>
            <w:tcW w:w="1275" w:type="dxa"/>
          </w:tcPr>
          <w:p w14:paraId="5EC301EC"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6C0604D4" w14:textId="77777777" w:rsidTr="00BB4A4E">
        <w:trPr>
          <w:trHeight w:val="324"/>
        </w:trPr>
        <w:tc>
          <w:tcPr>
            <w:tcW w:w="7792" w:type="dxa"/>
          </w:tcPr>
          <w:p w14:paraId="45CB6D7B" w14:textId="77777777" w:rsidR="00F50FFB" w:rsidRPr="005C2FC5" w:rsidRDefault="00F50FFB" w:rsidP="00F50FFB">
            <w:pPr>
              <w:pStyle w:val="Odstavekseznama"/>
              <w:numPr>
                <w:ilvl w:val="0"/>
                <w:numId w:val="32"/>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varnostno zaustavitveno stikalo 1/0</w:t>
            </w:r>
          </w:p>
        </w:tc>
        <w:tc>
          <w:tcPr>
            <w:tcW w:w="1275" w:type="dxa"/>
          </w:tcPr>
          <w:p w14:paraId="2833F335"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7275C20C" w14:textId="77777777" w:rsidTr="00BB4A4E">
        <w:trPr>
          <w:trHeight w:val="324"/>
        </w:trPr>
        <w:tc>
          <w:tcPr>
            <w:tcW w:w="7792" w:type="dxa"/>
          </w:tcPr>
          <w:p w14:paraId="3DF42B48" w14:textId="77777777" w:rsidR="00F50FFB" w:rsidRPr="005C2FC5" w:rsidRDefault="00F50FFB" w:rsidP="00BB4A4E">
            <w:pPr>
              <w:autoSpaceDE w:val="0"/>
              <w:autoSpaceDN w:val="0"/>
              <w:adjustRightInd w:val="0"/>
              <w:ind w:right="6"/>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Daljinski radio upravljalnik (</w:t>
            </w:r>
            <w:proofErr w:type="spellStart"/>
            <w:r w:rsidRPr="005C2FC5">
              <w:rPr>
                <w:rFonts w:ascii="Tahoma" w:eastAsia="Times New Roman" w:hAnsi="Tahoma" w:cs="Tahoma"/>
                <w:b/>
                <w:bCs/>
                <w:kern w:val="0"/>
                <w:lang w:eastAsia="sl-SI"/>
                <w14:ligatures w14:val="none"/>
              </w:rPr>
              <w:t>joystick</w:t>
            </w:r>
            <w:proofErr w:type="spellEnd"/>
            <w:r w:rsidRPr="005C2FC5">
              <w:rPr>
                <w:rFonts w:ascii="Tahoma" w:eastAsia="Times New Roman" w:hAnsi="Tahoma" w:cs="Tahoma"/>
                <w:b/>
                <w:bCs/>
                <w:kern w:val="0"/>
                <w:lang w:eastAsia="sl-SI"/>
                <w14:ligatures w14:val="none"/>
              </w:rPr>
              <w:t>) opremljen z vsemi funkcijami za nemoteno delo</w:t>
            </w:r>
          </w:p>
        </w:tc>
        <w:tc>
          <w:tcPr>
            <w:tcW w:w="1275" w:type="dxa"/>
          </w:tcPr>
          <w:p w14:paraId="5B2D4325"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1AE1287E" w14:textId="77777777" w:rsidTr="00BB4A4E">
        <w:trPr>
          <w:trHeight w:val="324"/>
        </w:trPr>
        <w:tc>
          <w:tcPr>
            <w:tcW w:w="7792" w:type="dxa"/>
          </w:tcPr>
          <w:p w14:paraId="2AA23DDF" w14:textId="77777777" w:rsidR="00F50FFB" w:rsidRPr="005C2FC5" w:rsidRDefault="00F50FFB" w:rsidP="00BB4A4E">
            <w:pPr>
              <w:autoSpaceDE w:val="0"/>
              <w:autoSpaceDN w:val="0"/>
              <w:adjustRightInd w:val="0"/>
              <w:ind w:right="6"/>
              <w:jc w:val="both"/>
              <w:rPr>
                <w:rFonts w:ascii="Tahoma" w:eastAsia="Times New Roman" w:hAnsi="Tahoma" w:cs="Tahoma"/>
                <w:b/>
                <w:bCs/>
                <w:kern w:val="0"/>
                <w:lang w:eastAsia="sl-SI"/>
                <w14:ligatures w14:val="none"/>
              </w:rPr>
            </w:pPr>
            <w:r w:rsidRPr="005C2FC5">
              <w:rPr>
                <w:rFonts w:ascii="Tahoma" w:eastAsia="Times New Roman" w:hAnsi="Tahoma" w:cs="Tahoma"/>
                <w:b/>
                <w:bCs/>
                <w:kern w:val="0"/>
                <w:lang w:eastAsia="sl-SI"/>
                <w14:ligatures w14:val="none"/>
              </w:rPr>
              <w:t>PLC z ekranom na zadnjem zunanjem desnem delu</w:t>
            </w:r>
          </w:p>
        </w:tc>
        <w:tc>
          <w:tcPr>
            <w:tcW w:w="1275" w:type="dxa"/>
          </w:tcPr>
          <w:p w14:paraId="2D2C6310"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3F938E8A" w14:textId="77777777" w:rsidTr="00BB4A4E">
        <w:trPr>
          <w:trHeight w:val="324"/>
        </w:trPr>
        <w:tc>
          <w:tcPr>
            <w:tcW w:w="7792" w:type="dxa"/>
          </w:tcPr>
          <w:p w14:paraId="4ADB2EC8" w14:textId="77777777" w:rsidR="00F50FFB" w:rsidRPr="005C2FC5" w:rsidRDefault="00F50FFB" w:rsidP="00F50FFB">
            <w:pPr>
              <w:pStyle w:val="Odstavekseznama"/>
              <w:numPr>
                <w:ilvl w:val="0"/>
                <w:numId w:val="33"/>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lastRenderedPageBreak/>
              <w:t>Sistem za nadzor enot, povezanih s kontrolami CAN-BUS in monitorjev vseh funkcij opreme.</w:t>
            </w:r>
          </w:p>
        </w:tc>
        <w:tc>
          <w:tcPr>
            <w:tcW w:w="1275" w:type="dxa"/>
          </w:tcPr>
          <w:p w14:paraId="559E93A9"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62AA315C" w14:textId="77777777" w:rsidTr="00BB4A4E">
        <w:trPr>
          <w:trHeight w:val="324"/>
        </w:trPr>
        <w:tc>
          <w:tcPr>
            <w:tcW w:w="7792" w:type="dxa"/>
          </w:tcPr>
          <w:p w14:paraId="1AD01D4D" w14:textId="77777777" w:rsidR="00F50FFB" w:rsidRPr="005C2FC5" w:rsidRDefault="00F50FFB" w:rsidP="00F50FFB">
            <w:pPr>
              <w:pStyle w:val="Odstavekseznama"/>
              <w:numPr>
                <w:ilvl w:val="0"/>
                <w:numId w:val="33"/>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Barvni zaslon najmanj 7'' z ustrezno zaščito.</w:t>
            </w:r>
          </w:p>
        </w:tc>
        <w:tc>
          <w:tcPr>
            <w:tcW w:w="1275" w:type="dxa"/>
          </w:tcPr>
          <w:p w14:paraId="3D00CC4B"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12B0365F" w14:textId="77777777" w:rsidTr="00BB4A4E">
        <w:trPr>
          <w:trHeight w:val="324"/>
        </w:trPr>
        <w:tc>
          <w:tcPr>
            <w:tcW w:w="7792" w:type="dxa"/>
          </w:tcPr>
          <w:p w14:paraId="363487A4" w14:textId="77777777" w:rsidR="00F50FFB" w:rsidRPr="005C2FC5" w:rsidRDefault="00F50FFB" w:rsidP="00F50FFB">
            <w:pPr>
              <w:pStyle w:val="Odstavekseznama"/>
              <w:numPr>
                <w:ilvl w:val="0"/>
                <w:numId w:val="33"/>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Prikaz  trenutnega stanja nadgradnje in aktivnih alarmov.</w:t>
            </w:r>
          </w:p>
        </w:tc>
        <w:tc>
          <w:tcPr>
            <w:tcW w:w="1275" w:type="dxa"/>
          </w:tcPr>
          <w:p w14:paraId="184463AA" w14:textId="77777777" w:rsidR="00F50FFB" w:rsidRPr="005C2FC5" w:rsidRDefault="00F50FFB" w:rsidP="00BB4A4E">
            <w:pPr>
              <w:rPr>
                <w:rFonts w:ascii="Tahoma" w:eastAsia="Times New Roman" w:hAnsi="Tahoma" w:cs="Tahoma"/>
                <w:b/>
                <w:bCs/>
                <w:kern w:val="0"/>
                <w:lang w:eastAsia="sl-SI"/>
                <w14:ligatures w14:val="none"/>
              </w:rPr>
            </w:pPr>
          </w:p>
        </w:tc>
      </w:tr>
      <w:tr w:rsidR="00F50FFB" w:rsidRPr="005C2FC5" w14:paraId="4A419EFB" w14:textId="77777777" w:rsidTr="00BB4A4E">
        <w:tc>
          <w:tcPr>
            <w:tcW w:w="7792" w:type="dxa"/>
          </w:tcPr>
          <w:p w14:paraId="0D22842D" w14:textId="77777777" w:rsidR="00F50FFB" w:rsidRPr="005C2FC5" w:rsidRDefault="00F50FFB" w:rsidP="00F50FFB">
            <w:pPr>
              <w:pStyle w:val="Odstavekseznama"/>
              <w:numPr>
                <w:ilvl w:val="0"/>
                <w:numId w:val="33"/>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Stanje števcev, povezanih z načrtovanim vzdrževanjem. </w:t>
            </w:r>
          </w:p>
          <w:p w14:paraId="00356587" w14:textId="77777777" w:rsidR="00F50FFB" w:rsidRPr="005C2FC5" w:rsidRDefault="00F50FFB" w:rsidP="00F50FFB">
            <w:pPr>
              <w:pStyle w:val="Odstavekseznama"/>
              <w:numPr>
                <w:ilvl w:val="0"/>
                <w:numId w:val="33"/>
              </w:numPr>
              <w:autoSpaceDE w:val="0"/>
              <w:autoSpaceDN w:val="0"/>
              <w:adjustRightInd w:val="0"/>
              <w:jc w:val="both"/>
              <w:rPr>
                <w:rFonts w:ascii="Tahoma" w:eastAsia="Calibri" w:hAnsi="Tahoma" w:cs="Tahoma"/>
                <w:kern w:val="0"/>
                <w14:ligatures w14:val="none"/>
              </w:rPr>
            </w:pPr>
            <w:r w:rsidRPr="005C2FC5">
              <w:rPr>
                <w:rFonts w:ascii="Tahoma" w:eastAsia="Times New Roman" w:hAnsi="Tahoma" w:cs="Tahoma"/>
                <w:kern w:val="0"/>
                <w:lang w:eastAsia="sl-SI"/>
                <w14:ligatures w14:val="none"/>
              </w:rPr>
              <w:t>Snemanje dogodkov v črno skrinjico. Pri nepravilnostih in alarmih se mora dogodek zapisati v črno skrinjico.</w:t>
            </w:r>
          </w:p>
        </w:tc>
        <w:tc>
          <w:tcPr>
            <w:tcW w:w="1275" w:type="dxa"/>
          </w:tcPr>
          <w:p w14:paraId="1B84A1D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1328CBA" w14:textId="77777777" w:rsidTr="00BB4A4E">
        <w:tc>
          <w:tcPr>
            <w:tcW w:w="7792" w:type="dxa"/>
          </w:tcPr>
          <w:p w14:paraId="527CDE4C" w14:textId="77777777" w:rsidR="00F50FFB" w:rsidRPr="005C2FC5" w:rsidRDefault="00F50FFB" w:rsidP="00F50FFB">
            <w:pPr>
              <w:pStyle w:val="Odstavekseznama"/>
              <w:numPr>
                <w:ilvl w:val="0"/>
                <w:numId w:val="33"/>
              </w:numPr>
              <w:autoSpaceDE w:val="0"/>
              <w:autoSpaceDN w:val="0"/>
              <w:adjustRightInd w:val="0"/>
              <w:ind w:right="6"/>
              <w:jc w:val="both"/>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Merilnik poti za gibko cev za spiranje kanalov. Dolžina gibke cevi je prikazana kot števec naprej oz. vzvratni števec. Tipka </w:t>
            </w:r>
            <w:proofErr w:type="spellStart"/>
            <w:r w:rsidRPr="005C2FC5">
              <w:rPr>
                <w:rFonts w:ascii="Tahoma" w:eastAsia="Times New Roman" w:hAnsi="Tahoma" w:cs="Tahoma"/>
                <w:kern w:val="0"/>
                <w:lang w:eastAsia="sl-SI"/>
                <w14:ligatures w14:val="none"/>
              </w:rPr>
              <w:t>reset</w:t>
            </w:r>
            <w:proofErr w:type="spellEnd"/>
            <w:r w:rsidRPr="005C2FC5">
              <w:rPr>
                <w:rFonts w:ascii="Tahoma" w:eastAsia="Times New Roman" w:hAnsi="Tahoma" w:cs="Tahoma"/>
                <w:kern w:val="0"/>
                <w:lang w:eastAsia="sl-SI"/>
                <w14:ligatures w14:val="none"/>
              </w:rPr>
              <w:t xml:space="preserve"> za nastavitev števca na »0«. Skupna dolžina gibke cevi kot seštevek vseh vzvratnih števcev. </w:t>
            </w:r>
          </w:p>
        </w:tc>
        <w:tc>
          <w:tcPr>
            <w:tcW w:w="1275" w:type="dxa"/>
          </w:tcPr>
          <w:p w14:paraId="1B68DEA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B6DA4BE" w14:textId="77777777" w:rsidTr="00BB4A4E">
        <w:tc>
          <w:tcPr>
            <w:tcW w:w="7792" w:type="dxa"/>
          </w:tcPr>
          <w:p w14:paraId="2B4D902A" w14:textId="77777777" w:rsidR="00F50FFB" w:rsidRPr="005C2FC5" w:rsidRDefault="00F50FFB" w:rsidP="00BB4A4E">
            <w:pPr>
              <w:rPr>
                <w:rFonts w:ascii="Tahoma" w:eastAsia="Times New Roman" w:hAnsi="Tahoma" w:cs="Tahoma"/>
                <w:b/>
                <w:kern w:val="0"/>
                <w:lang w:eastAsia="sl-SI"/>
                <w14:ligatures w14:val="none"/>
              </w:rPr>
            </w:pPr>
          </w:p>
          <w:p w14:paraId="59A077DE"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b/>
                <w:kern w:val="0"/>
                <w:lang w:eastAsia="sl-SI"/>
                <w14:ligatures w14:val="none"/>
              </w:rPr>
              <w:t>OSTALE ZAHTEVE</w:t>
            </w:r>
          </w:p>
          <w:p w14:paraId="7C236CF7" w14:textId="77777777" w:rsidR="00F50FFB" w:rsidRPr="005C2FC5" w:rsidRDefault="00F50FFB" w:rsidP="00BB4A4E">
            <w:pPr>
              <w:autoSpaceDE w:val="0"/>
              <w:autoSpaceDN w:val="0"/>
              <w:adjustRightInd w:val="0"/>
              <w:ind w:right="6"/>
              <w:jc w:val="both"/>
              <w:rPr>
                <w:rFonts w:ascii="Tahoma" w:eastAsia="Times New Roman" w:hAnsi="Tahoma" w:cs="Tahoma"/>
                <w:kern w:val="0"/>
                <w:lang w:eastAsia="sl-SI"/>
                <w14:ligatures w14:val="none"/>
              </w:rPr>
            </w:pPr>
          </w:p>
        </w:tc>
        <w:tc>
          <w:tcPr>
            <w:tcW w:w="1275" w:type="dxa"/>
          </w:tcPr>
          <w:p w14:paraId="7618407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C7E97B3" w14:textId="77777777" w:rsidTr="00BB4A4E">
        <w:tc>
          <w:tcPr>
            <w:tcW w:w="7792" w:type="dxa"/>
          </w:tcPr>
          <w:p w14:paraId="5855D793" w14:textId="77777777" w:rsidR="00F50FFB" w:rsidRPr="005C2FC5" w:rsidRDefault="00F50FFB" w:rsidP="00BB4A4E">
            <w:pPr>
              <w:rPr>
                <w:rFonts w:ascii="Tahoma" w:eastAsia="Times New Roman" w:hAnsi="Tahoma" w:cs="Tahoma"/>
                <w:b/>
                <w:kern w:val="0"/>
                <w:lang w:eastAsia="sl-SI"/>
                <w14:ligatures w14:val="none"/>
              </w:rPr>
            </w:pPr>
            <w:r w:rsidRPr="005C2FC5">
              <w:rPr>
                <w:rFonts w:ascii="Tahoma" w:eastAsia="Times New Roman" w:hAnsi="Tahoma" w:cs="Tahoma"/>
                <w:kern w:val="0"/>
                <w:lang w:eastAsia="sl-SI"/>
                <w14:ligatures w14:val="none"/>
              </w:rPr>
              <w:t xml:space="preserve">Zaprti predali na obeh straneh vsebnika, izdelanimi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 za hranjenje cevi in orodja, s stranicami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 ki se odpirajo od spodaj navzgor. Navarjeni levo in desno. Levi v celotni dolžini za hranjenje cevi. Desni predal vodotesen po standardu IP 65 in predeljen na dva dela ter s plinskimi nosilci za odprtje stranice.</w:t>
            </w:r>
          </w:p>
        </w:tc>
        <w:tc>
          <w:tcPr>
            <w:tcW w:w="1275" w:type="dxa"/>
          </w:tcPr>
          <w:p w14:paraId="703C185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E6C1493" w14:textId="77777777" w:rsidTr="00BB4A4E">
        <w:tc>
          <w:tcPr>
            <w:tcW w:w="7792" w:type="dxa"/>
          </w:tcPr>
          <w:p w14:paraId="2F8E7CA1"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V manjšem predalu so nastavki za pritrditev šob zaradi preglednosti</w:t>
            </w:r>
          </w:p>
        </w:tc>
        <w:tc>
          <w:tcPr>
            <w:tcW w:w="1275" w:type="dxa"/>
          </w:tcPr>
          <w:p w14:paraId="084FF4B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5B15514D" w14:textId="77777777" w:rsidTr="00BB4A4E">
        <w:tc>
          <w:tcPr>
            <w:tcW w:w="7792" w:type="dxa"/>
          </w:tcPr>
          <w:p w14:paraId="135E548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Zadnja drsna plošča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 za praznjenje cisterne</w:t>
            </w:r>
          </w:p>
        </w:tc>
        <w:tc>
          <w:tcPr>
            <w:tcW w:w="1275" w:type="dxa"/>
          </w:tcPr>
          <w:p w14:paraId="24DD5BB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E52901A" w14:textId="77777777" w:rsidTr="00BB4A4E">
        <w:tc>
          <w:tcPr>
            <w:tcW w:w="7792" w:type="dxa"/>
          </w:tcPr>
          <w:p w14:paraId="5BDCE989"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Calibri" w:hAnsi="Tahoma" w:cs="Tahoma"/>
                <w:kern w:val="0"/>
                <w14:ligatures w14:val="none"/>
              </w:rPr>
              <w:t>Omogočeno kombinirano - istočasno delovanje vakuumske in visokotlačne črpalke</w:t>
            </w:r>
          </w:p>
        </w:tc>
        <w:tc>
          <w:tcPr>
            <w:tcW w:w="1275" w:type="dxa"/>
          </w:tcPr>
          <w:p w14:paraId="44F8228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35A0470" w14:textId="77777777" w:rsidTr="00BB4A4E">
        <w:tc>
          <w:tcPr>
            <w:tcW w:w="7792" w:type="dxa"/>
          </w:tcPr>
          <w:p w14:paraId="406F3293" w14:textId="77777777" w:rsidR="00F50FFB" w:rsidRPr="005C2FC5" w:rsidRDefault="00F50FFB" w:rsidP="00BB4A4E">
            <w:pPr>
              <w:rPr>
                <w:rFonts w:ascii="Tahoma" w:eastAsia="Calibri" w:hAnsi="Tahoma" w:cs="Tahoma"/>
                <w:kern w:val="0"/>
                <w14:ligatures w14:val="none"/>
              </w:rPr>
            </w:pPr>
            <w:r w:rsidRPr="005C2FC5">
              <w:rPr>
                <w:rFonts w:ascii="Tahoma" w:eastAsia="Calibri" w:hAnsi="Tahoma" w:cs="Tahoma"/>
                <w:kern w:val="0"/>
                <w14:ligatures w14:val="none"/>
              </w:rPr>
              <w:t>Odgon za pogon hidravličnega sistema neodvisen od delovanja sesalne in visokotlačne črpalke</w:t>
            </w:r>
          </w:p>
        </w:tc>
        <w:tc>
          <w:tcPr>
            <w:tcW w:w="1275" w:type="dxa"/>
          </w:tcPr>
          <w:p w14:paraId="04F4186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16B7F42" w14:textId="77777777" w:rsidTr="00BB4A4E">
        <w:tc>
          <w:tcPr>
            <w:tcW w:w="7792" w:type="dxa"/>
          </w:tcPr>
          <w:p w14:paraId="4F68F34F"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Rezervoar za hidravlično olje v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izvedbi </w:t>
            </w:r>
          </w:p>
        </w:tc>
        <w:tc>
          <w:tcPr>
            <w:tcW w:w="1275" w:type="dxa"/>
          </w:tcPr>
          <w:p w14:paraId="084B078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9341DF5" w14:textId="77777777" w:rsidTr="00BB4A4E">
        <w:tc>
          <w:tcPr>
            <w:tcW w:w="7792" w:type="dxa"/>
          </w:tcPr>
          <w:p w14:paraId="53FDE4F0" w14:textId="77777777" w:rsidR="00F50FFB" w:rsidRPr="005C2FC5" w:rsidRDefault="00F50FFB" w:rsidP="00BB4A4E">
            <w:pPr>
              <w:rPr>
                <w:rFonts w:ascii="Tahoma" w:eastAsia="Calibri" w:hAnsi="Tahoma" w:cs="Tahoma"/>
                <w:kern w:val="0"/>
                <w14:ligatures w14:val="none"/>
              </w:rPr>
            </w:pPr>
            <w:r w:rsidRPr="005C2FC5">
              <w:rPr>
                <w:rFonts w:ascii="Tahoma" w:eastAsia="Times New Roman" w:hAnsi="Tahoma" w:cs="Tahoma"/>
                <w:kern w:val="0"/>
                <w:lang w:eastAsia="sl-SI"/>
                <w14:ligatures w14:val="none"/>
              </w:rPr>
              <w:t xml:space="preserve">Bočne zaščite levo in desno med kabino in cisterno, ki zapirajo predel črpalke z vrati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w:t>
            </w:r>
          </w:p>
        </w:tc>
        <w:tc>
          <w:tcPr>
            <w:tcW w:w="1275" w:type="dxa"/>
          </w:tcPr>
          <w:p w14:paraId="4E449C7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D84F258" w14:textId="77777777" w:rsidTr="00BB4A4E">
        <w:tc>
          <w:tcPr>
            <w:tcW w:w="7792" w:type="dxa"/>
          </w:tcPr>
          <w:p w14:paraId="1F6E22D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Rotacijska luč (2 kos. na sprednjem in zadnjem delu cisterne), pod najvišjo točko nadgradnje</w:t>
            </w:r>
          </w:p>
        </w:tc>
        <w:tc>
          <w:tcPr>
            <w:tcW w:w="1275" w:type="dxa"/>
          </w:tcPr>
          <w:p w14:paraId="5F3B359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A03DED3" w14:textId="77777777" w:rsidTr="00BB4A4E">
        <w:tc>
          <w:tcPr>
            <w:tcW w:w="7792" w:type="dxa"/>
          </w:tcPr>
          <w:p w14:paraId="7052152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Mobilna delovna luč s kablom najmanj 15m</w:t>
            </w:r>
          </w:p>
        </w:tc>
        <w:tc>
          <w:tcPr>
            <w:tcW w:w="1275" w:type="dxa"/>
          </w:tcPr>
          <w:p w14:paraId="1802445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B074D49" w14:textId="77777777" w:rsidTr="00BB4A4E">
        <w:tc>
          <w:tcPr>
            <w:tcW w:w="7792" w:type="dxa"/>
          </w:tcPr>
          <w:p w14:paraId="718800BE"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Delovna luč za osvetlitev bočne okolice na levi in desni strani , ter luč na nosilni teleskopski roki </w:t>
            </w:r>
          </w:p>
        </w:tc>
        <w:tc>
          <w:tcPr>
            <w:tcW w:w="1275" w:type="dxa"/>
          </w:tcPr>
          <w:p w14:paraId="09916CCB"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31F45FF" w14:textId="77777777" w:rsidTr="00BB4A4E">
        <w:tc>
          <w:tcPr>
            <w:tcW w:w="7792" w:type="dxa"/>
          </w:tcPr>
          <w:p w14:paraId="522CC36F"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Električni vitel na teleskopski roki, nosilnost min 200kg z zaščito pred preobremenitvijo. Pletenica najmanj 20m z varnostnim kavljem in utežjo ter krmiljenje preko </w:t>
            </w:r>
            <w:proofErr w:type="spellStart"/>
            <w:r w:rsidRPr="005C2FC5">
              <w:rPr>
                <w:rFonts w:ascii="Tahoma" w:eastAsia="Times New Roman" w:hAnsi="Tahoma" w:cs="Tahoma"/>
                <w:kern w:val="0"/>
                <w:lang w:eastAsia="sl-SI"/>
                <w14:ligatures w14:val="none"/>
              </w:rPr>
              <w:t>radiokomande</w:t>
            </w:r>
            <w:proofErr w:type="spellEnd"/>
            <w:r w:rsidRPr="005C2FC5">
              <w:rPr>
                <w:rFonts w:ascii="Tahoma" w:eastAsia="Times New Roman" w:hAnsi="Tahoma" w:cs="Tahoma"/>
                <w:kern w:val="0"/>
                <w:lang w:eastAsia="sl-SI"/>
                <w14:ligatures w14:val="none"/>
              </w:rPr>
              <w:t>.</w:t>
            </w:r>
          </w:p>
        </w:tc>
        <w:tc>
          <w:tcPr>
            <w:tcW w:w="1275" w:type="dxa"/>
          </w:tcPr>
          <w:p w14:paraId="1A5251F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D32A415" w14:textId="77777777" w:rsidTr="00BB4A4E">
        <w:tc>
          <w:tcPr>
            <w:tcW w:w="7792" w:type="dxa"/>
          </w:tcPr>
          <w:p w14:paraId="41CD3C9A"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Pipa za umivanje rok</w:t>
            </w:r>
          </w:p>
        </w:tc>
        <w:tc>
          <w:tcPr>
            <w:tcW w:w="1275" w:type="dxa"/>
          </w:tcPr>
          <w:p w14:paraId="799AA82C"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6A690F8" w14:textId="77777777" w:rsidTr="00BB4A4E">
        <w:tc>
          <w:tcPr>
            <w:tcW w:w="7792" w:type="dxa"/>
          </w:tcPr>
          <w:p w14:paraId="5ACD9C75"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Pretočna črpalka najmanj 1100 l/min, montirana na zadnjem delu vozila</w:t>
            </w:r>
          </w:p>
        </w:tc>
        <w:tc>
          <w:tcPr>
            <w:tcW w:w="1275" w:type="dxa"/>
          </w:tcPr>
          <w:p w14:paraId="1CF824C0"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0978F7F3" w14:textId="77777777" w:rsidTr="00BB4A4E">
        <w:tc>
          <w:tcPr>
            <w:tcW w:w="7792" w:type="dxa"/>
          </w:tcPr>
          <w:p w14:paraId="6F14754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Zaščita proti bočnemu naletu</w:t>
            </w:r>
          </w:p>
        </w:tc>
        <w:tc>
          <w:tcPr>
            <w:tcW w:w="1275" w:type="dxa"/>
          </w:tcPr>
          <w:p w14:paraId="7EE3EFF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79834BB" w14:textId="77777777" w:rsidTr="00BB4A4E">
        <w:tc>
          <w:tcPr>
            <w:tcW w:w="7792" w:type="dxa"/>
          </w:tcPr>
          <w:p w14:paraId="00CCE173"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Pištola za pranje za cev ½’’</w:t>
            </w:r>
          </w:p>
        </w:tc>
        <w:tc>
          <w:tcPr>
            <w:tcW w:w="1275" w:type="dxa"/>
          </w:tcPr>
          <w:p w14:paraId="4EF1A6C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4C7F61A" w14:textId="77777777" w:rsidTr="00BB4A4E">
        <w:tc>
          <w:tcPr>
            <w:tcW w:w="7792" w:type="dxa"/>
          </w:tcPr>
          <w:p w14:paraId="152BA25C"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Primež</w:t>
            </w:r>
          </w:p>
        </w:tc>
        <w:tc>
          <w:tcPr>
            <w:tcW w:w="1275" w:type="dxa"/>
          </w:tcPr>
          <w:p w14:paraId="46004E4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F110B09" w14:textId="77777777" w:rsidTr="00BB4A4E">
        <w:tc>
          <w:tcPr>
            <w:tcW w:w="7792" w:type="dxa"/>
          </w:tcPr>
          <w:p w14:paraId="56390408"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Stožci in nosilec za stožce</w:t>
            </w:r>
          </w:p>
        </w:tc>
        <w:tc>
          <w:tcPr>
            <w:tcW w:w="1275" w:type="dxa"/>
          </w:tcPr>
          <w:p w14:paraId="645C96C6"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43BD9A1E" w14:textId="77777777" w:rsidTr="00BB4A4E">
        <w:tc>
          <w:tcPr>
            <w:tcW w:w="7792" w:type="dxa"/>
          </w:tcPr>
          <w:p w14:paraId="5BE141B1"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Kramp in nosilec za kramp</w:t>
            </w:r>
          </w:p>
        </w:tc>
        <w:tc>
          <w:tcPr>
            <w:tcW w:w="1275" w:type="dxa"/>
          </w:tcPr>
          <w:p w14:paraId="6BA212F1"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A08AF5C" w14:textId="77777777" w:rsidTr="00BB4A4E">
        <w:tc>
          <w:tcPr>
            <w:tcW w:w="7792" w:type="dxa"/>
          </w:tcPr>
          <w:p w14:paraId="5BCE4065"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Lopata in nosilec za lopato</w:t>
            </w:r>
          </w:p>
        </w:tc>
        <w:tc>
          <w:tcPr>
            <w:tcW w:w="1275" w:type="dxa"/>
          </w:tcPr>
          <w:p w14:paraId="1289582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C8FE0F7" w14:textId="77777777" w:rsidTr="00BB4A4E">
        <w:tc>
          <w:tcPr>
            <w:tcW w:w="7792" w:type="dxa"/>
          </w:tcPr>
          <w:p w14:paraId="7A3C1D4E"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Najmanj 3 kos cevi Ø100mm s spojkami, dolžine 3m</w:t>
            </w:r>
          </w:p>
        </w:tc>
        <w:tc>
          <w:tcPr>
            <w:tcW w:w="1275" w:type="dxa"/>
          </w:tcPr>
          <w:p w14:paraId="6F3D451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80B1747" w14:textId="77777777" w:rsidTr="00BB4A4E">
        <w:tc>
          <w:tcPr>
            <w:tcW w:w="7792" w:type="dxa"/>
          </w:tcPr>
          <w:p w14:paraId="56B62F55"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 xml:space="preserve">1 kom sesalna cev iz </w:t>
            </w:r>
            <w:proofErr w:type="spellStart"/>
            <w:r w:rsidRPr="005C2FC5">
              <w:rPr>
                <w:rFonts w:ascii="Tahoma" w:eastAsia="Times New Roman" w:hAnsi="Tahoma" w:cs="Tahoma"/>
                <w:kern w:val="0"/>
                <w:lang w:eastAsia="sl-SI"/>
                <w14:ligatures w14:val="none"/>
              </w:rPr>
              <w:t>inox</w:t>
            </w:r>
            <w:proofErr w:type="spellEnd"/>
            <w:r w:rsidRPr="005C2FC5">
              <w:rPr>
                <w:rFonts w:ascii="Tahoma" w:eastAsia="Times New Roman" w:hAnsi="Tahoma" w:cs="Tahoma"/>
                <w:kern w:val="0"/>
                <w:lang w:eastAsia="sl-SI"/>
                <w14:ligatures w14:val="none"/>
              </w:rPr>
              <w:t xml:space="preserve"> jekla premera Ø100mm, dolžine 1,5m s spojko</w:t>
            </w:r>
          </w:p>
        </w:tc>
        <w:tc>
          <w:tcPr>
            <w:tcW w:w="1275" w:type="dxa"/>
          </w:tcPr>
          <w:p w14:paraId="2642B449"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28A084F2" w14:textId="77777777" w:rsidTr="00BB4A4E">
        <w:tc>
          <w:tcPr>
            <w:tcW w:w="7792" w:type="dxa"/>
          </w:tcPr>
          <w:p w14:paraId="0C88F8EE" w14:textId="77777777" w:rsidR="00F50FFB" w:rsidRPr="005C2FC5" w:rsidRDefault="00F50FFB" w:rsidP="00BB4A4E">
            <w:pPr>
              <w:rPr>
                <w:rFonts w:ascii="Tahoma" w:eastAsia="Times New Roman" w:hAnsi="Tahoma" w:cs="Tahoma"/>
                <w:kern w:val="0"/>
                <w:lang w:eastAsia="sl-SI"/>
                <w14:ligatures w14:val="none"/>
              </w:rPr>
            </w:pPr>
            <w:proofErr w:type="spellStart"/>
            <w:r w:rsidRPr="005C2FC5">
              <w:rPr>
                <w:rFonts w:ascii="Tahoma" w:eastAsia="Times New Roman" w:hAnsi="Tahoma" w:cs="Tahoma"/>
                <w:kern w:val="0"/>
                <w:lang w:eastAsia="sl-SI"/>
                <w14:ligatures w14:val="none"/>
              </w:rPr>
              <w:t>Venturi</w:t>
            </w:r>
            <w:proofErr w:type="spellEnd"/>
            <w:r w:rsidRPr="005C2FC5">
              <w:rPr>
                <w:rFonts w:ascii="Tahoma" w:eastAsia="Times New Roman" w:hAnsi="Tahoma" w:cs="Tahoma"/>
                <w:kern w:val="0"/>
                <w:lang w:eastAsia="sl-SI"/>
                <w14:ligatures w14:val="none"/>
              </w:rPr>
              <w:t xml:space="preserve"> naprava za sesanje  DN100</w:t>
            </w:r>
          </w:p>
        </w:tc>
        <w:tc>
          <w:tcPr>
            <w:tcW w:w="1275" w:type="dxa"/>
          </w:tcPr>
          <w:p w14:paraId="7DC278C8"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B6A1FA8" w14:textId="77777777" w:rsidTr="00BB4A4E">
        <w:tc>
          <w:tcPr>
            <w:tcW w:w="7792" w:type="dxa"/>
          </w:tcPr>
          <w:p w14:paraId="31190E28"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Ključ za hidrant in 2 ključa za gasilske spojke na sesalnih ceveh</w:t>
            </w:r>
          </w:p>
        </w:tc>
        <w:tc>
          <w:tcPr>
            <w:tcW w:w="1275" w:type="dxa"/>
          </w:tcPr>
          <w:p w14:paraId="2940F0F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99C953F" w14:textId="77777777" w:rsidTr="00BB4A4E">
        <w:tc>
          <w:tcPr>
            <w:tcW w:w="7792" w:type="dxa"/>
          </w:tcPr>
          <w:p w14:paraId="714D52A2"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5 m cevi za polnjenje vodne komore iz hidranta s C-sklopko</w:t>
            </w:r>
          </w:p>
        </w:tc>
        <w:tc>
          <w:tcPr>
            <w:tcW w:w="1275" w:type="dxa"/>
          </w:tcPr>
          <w:p w14:paraId="3E68128E"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72C400B5" w14:textId="77777777" w:rsidTr="00BB4A4E">
        <w:tc>
          <w:tcPr>
            <w:tcW w:w="7792" w:type="dxa"/>
          </w:tcPr>
          <w:p w14:paraId="47166C8D"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3 kos gasilskih cevi dolžine 15 m s C-sklopko</w:t>
            </w:r>
          </w:p>
        </w:tc>
        <w:tc>
          <w:tcPr>
            <w:tcW w:w="1275" w:type="dxa"/>
          </w:tcPr>
          <w:p w14:paraId="424F2ED2"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330E080B" w14:textId="77777777" w:rsidTr="00BB4A4E">
        <w:tc>
          <w:tcPr>
            <w:tcW w:w="7792" w:type="dxa"/>
          </w:tcPr>
          <w:p w14:paraId="645C1876"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t>2 kos 1” standardna šoba</w:t>
            </w:r>
          </w:p>
        </w:tc>
        <w:tc>
          <w:tcPr>
            <w:tcW w:w="1275" w:type="dxa"/>
          </w:tcPr>
          <w:p w14:paraId="3C2358AF"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1A522B8C" w14:textId="77777777" w:rsidTr="00BB4A4E">
        <w:tc>
          <w:tcPr>
            <w:tcW w:w="7792" w:type="dxa"/>
          </w:tcPr>
          <w:p w14:paraId="3C575900" w14:textId="77777777" w:rsidR="00F50FFB" w:rsidRPr="005C2FC5" w:rsidRDefault="00F50FFB" w:rsidP="00BB4A4E">
            <w:pPr>
              <w:rPr>
                <w:rFonts w:ascii="Tahoma" w:eastAsia="Times New Roman" w:hAnsi="Tahoma" w:cs="Tahoma"/>
                <w:kern w:val="0"/>
                <w:lang w:eastAsia="sl-SI"/>
                <w14:ligatures w14:val="none"/>
              </w:rPr>
            </w:pPr>
            <w:r w:rsidRPr="005C2FC5">
              <w:rPr>
                <w:rFonts w:ascii="Tahoma" w:eastAsia="Times New Roman" w:hAnsi="Tahoma" w:cs="Tahoma"/>
                <w:kern w:val="0"/>
                <w:lang w:eastAsia="sl-SI"/>
                <w14:ligatures w14:val="none"/>
              </w:rPr>
              <w:lastRenderedPageBreak/>
              <w:t>2 kos ½” standardna šoba</w:t>
            </w:r>
          </w:p>
        </w:tc>
        <w:tc>
          <w:tcPr>
            <w:tcW w:w="1275" w:type="dxa"/>
          </w:tcPr>
          <w:p w14:paraId="7DFE2804"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r w:rsidR="00F50FFB" w:rsidRPr="005C2FC5" w14:paraId="63D37B37" w14:textId="77777777" w:rsidTr="00BB4A4E">
        <w:tc>
          <w:tcPr>
            <w:tcW w:w="9067" w:type="dxa"/>
            <w:gridSpan w:val="2"/>
          </w:tcPr>
          <w:p w14:paraId="5D5D6AB5" w14:textId="77777777" w:rsidR="00F50FFB" w:rsidRPr="005C2FC5" w:rsidRDefault="00F50FFB" w:rsidP="00BB4A4E">
            <w:pPr>
              <w:jc w:val="both"/>
              <w:rPr>
                <w:rFonts w:ascii="Tahoma" w:eastAsia="Calibri" w:hAnsi="Tahoma" w:cs="Tahoma"/>
                <w:b/>
                <w:kern w:val="0"/>
                <w14:ligatures w14:val="none"/>
              </w:rPr>
            </w:pPr>
            <w:r w:rsidRPr="005C2FC5">
              <w:rPr>
                <w:rFonts w:ascii="Tahoma" w:eastAsia="Calibri" w:hAnsi="Tahoma" w:cs="Tahoma"/>
                <w:kern w:val="0"/>
                <w14:ligatures w14:val="none"/>
              </w:rPr>
              <w:t xml:space="preserve">1 kos </w:t>
            </w:r>
            <w:r w:rsidRPr="005C2FC5">
              <w:rPr>
                <w:rFonts w:ascii="Tahoma" w:eastAsia="Times New Roman" w:hAnsi="Tahoma" w:cs="Tahoma"/>
                <w:kern w:val="0"/>
                <w:lang w:eastAsia="sl-SI"/>
                <w14:ligatures w14:val="none"/>
              </w:rPr>
              <w:t xml:space="preserve">1” </w:t>
            </w:r>
            <w:r w:rsidRPr="005C2FC5">
              <w:rPr>
                <w:rFonts w:ascii="Tahoma" w:eastAsia="Calibri" w:hAnsi="Tahoma" w:cs="Tahoma"/>
                <w:kern w:val="0"/>
                <w14:ligatures w14:val="none"/>
              </w:rPr>
              <w:t>Šoba imenovana buldožer šoba (sanke)</w:t>
            </w:r>
          </w:p>
        </w:tc>
      </w:tr>
      <w:tr w:rsidR="00F50FFB" w:rsidRPr="005C2FC5" w14:paraId="4639B257" w14:textId="77777777" w:rsidTr="00BB4A4E">
        <w:tc>
          <w:tcPr>
            <w:tcW w:w="7792" w:type="dxa"/>
          </w:tcPr>
          <w:p w14:paraId="432AE88A" w14:textId="77777777" w:rsidR="00F50FFB" w:rsidRPr="005C2FC5" w:rsidRDefault="00F50FFB" w:rsidP="00BB4A4E">
            <w:pPr>
              <w:jc w:val="both"/>
              <w:rPr>
                <w:rFonts w:ascii="Tahoma" w:eastAsia="Calibri" w:hAnsi="Tahoma" w:cs="Tahoma"/>
                <w:b/>
                <w:kern w:val="0"/>
                <w14:ligatures w14:val="none"/>
              </w:rPr>
            </w:pPr>
            <w:bookmarkStart w:id="3" w:name="_Hlk219112318"/>
          </w:p>
          <w:p w14:paraId="6027BDC3" w14:textId="77777777" w:rsidR="00F50FFB" w:rsidRPr="005C2FC5" w:rsidRDefault="00F50FFB" w:rsidP="00BB4A4E">
            <w:pPr>
              <w:jc w:val="both"/>
              <w:rPr>
                <w:rFonts w:ascii="Tahoma" w:eastAsia="Calibri" w:hAnsi="Tahoma" w:cs="Tahoma"/>
                <w:b/>
                <w:kern w:val="0"/>
                <w14:ligatures w14:val="none"/>
              </w:rPr>
            </w:pPr>
            <w:r w:rsidRPr="005C2FC5">
              <w:rPr>
                <w:rFonts w:ascii="Tahoma" w:eastAsia="Calibri" w:hAnsi="Tahoma" w:cs="Tahoma"/>
                <w:b/>
                <w:kern w:val="0"/>
                <w14:ligatures w14:val="none"/>
              </w:rPr>
              <w:t>ZAHTEVANA DOKUMENTACIJA:</w:t>
            </w:r>
          </w:p>
          <w:p w14:paraId="6FA7D48D" w14:textId="77777777" w:rsidR="00F50FFB" w:rsidRPr="005C2FC5" w:rsidRDefault="00F50FFB" w:rsidP="00BB4A4E">
            <w:pPr>
              <w:jc w:val="both"/>
              <w:rPr>
                <w:rFonts w:ascii="Tahoma" w:eastAsia="Calibri" w:hAnsi="Tahoma" w:cs="Tahoma"/>
                <w:b/>
                <w:kern w:val="0"/>
                <w14:ligatures w14:val="none"/>
              </w:rPr>
            </w:pPr>
          </w:p>
        </w:tc>
        <w:tc>
          <w:tcPr>
            <w:tcW w:w="1275" w:type="dxa"/>
          </w:tcPr>
          <w:p w14:paraId="149228F3" w14:textId="77777777" w:rsidR="00F50FFB" w:rsidRPr="005C2FC5" w:rsidRDefault="00F50FFB" w:rsidP="00BB4A4E">
            <w:pPr>
              <w:autoSpaceDE w:val="0"/>
              <w:autoSpaceDN w:val="0"/>
              <w:adjustRightInd w:val="0"/>
              <w:jc w:val="both"/>
              <w:rPr>
                <w:rFonts w:ascii="Tahoma" w:eastAsia="Calibri" w:hAnsi="Tahoma" w:cs="Tahoma"/>
                <w:kern w:val="0"/>
                <w14:ligatures w14:val="none"/>
              </w:rPr>
            </w:pPr>
          </w:p>
        </w:tc>
      </w:tr>
    </w:tbl>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5"/>
        <w:gridCol w:w="1984"/>
      </w:tblGrid>
      <w:tr w:rsidR="00F50FFB" w:rsidRPr="005C2FC5" w14:paraId="12F3E270" w14:textId="77777777" w:rsidTr="00BB4A4E">
        <w:tc>
          <w:tcPr>
            <w:tcW w:w="7905" w:type="dxa"/>
            <w:tcBorders>
              <w:top w:val="single" w:sz="4" w:space="0" w:color="auto"/>
              <w:left w:val="single" w:sz="4" w:space="0" w:color="auto"/>
              <w:bottom w:val="single" w:sz="4" w:space="0" w:color="auto"/>
              <w:right w:val="single" w:sz="4" w:space="0" w:color="auto"/>
            </w:tcBorders>
          </w:tcPr>
          <w:p w14:paraId="2E7B990F" w14:textId="77777777" w:rsidR="00F50FFB" w:rsidRPr="005C2FC5" w:rsidRDefault="00F50FFB" w:rsidP="00BB4A4E">
            <w:p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Ponudnik bo dolžan predati kupcu naslednjo dokumentacijo. Vsa dokumentacija mora biti v slovenskem jeziku.</w:t>
            </w:r>
          </w:p>
        </w:tc>
        <w:tc>
          <w:tcPr>
            <w:tcW w:w="1984" w:type="dxa"/>
            <w:tcBorders>
              <w:top w:val="single" w:sz="4" w:space="0" w:color="auto"/>
              <w:left w:val="single" w:sz="4" w:space="0" w:color="auto"/>
              <w:bottom w:val="single" w:sz="4" w:space="0" w:color="auto"/>
              <w:right w:val="single" w:sz="4" w:space="0" w:color="auto"/>
            </w:tcBorders>
          </w:tcPr>
          <w:p w14:paraId="56ABAC0A"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0D04220C" w14:textId="77777777" w:rsidTr="00BB4A4E">
        <w:tc>
          <w:tcPr>
            <w:tcW w:w="7905" w:type="dxa"/>
            <w:tcBorders>
              <w:top w:val="single" w:sz="4" w:space="0" w:color="auto"/>
              <w:left w:val="single" w:sz="4" w:space="0" w:color="auto"/>
              <w:bottom w:val="single" w:sz="4" w:space="0" w:color="auto"/>
              <w:right w:val="single" w:sz="4" w:space="0" w:color="auto"/>
            </w:tcBorders>
          </w:tcPr>
          <w:p w14:paraId="31429E42" w14:textId="77777777" w:rsidR="00F50FFB" w:rsidRPr="005C2FC5" w:rsidRDefault="00F50FFB" w:rsidP="00BB4A4E">
            <w:pPr>
              <w:spacing w:after="0" w:line="240" w:lineRule="auto"/>
              <w:jc w:val="both"/>
              <w:rPr>
                <w:rFonts w:ascii="Tahoma" w:eastAsia="Times New Roman" w:hAnsi="Tahoma" w:cs="Tahoma"/>
                <w:lang w:eastAsia="sl-SI"/>
              </w:rPr>
            </w:pPr>
            <w:r w:rsidRPr="005C2FC5">
              <w:rPr>
                <w:rFonts w:ascii="Tahoma" w:eastAsia="Times New Roman" w:hAnsi="Tahoma" w:cs="Tahoma"/>
                <w:b/>
                <w:bCs/>
                <w:lang w:eastAsia="sl-SI"/>
              </w:rPr>
              <w:t>Tehnična dokumentacija ob predaji ponudbe</w:t>
            </w:r>
            <w:r w:rsidRPr="005C2FC5">
              <w:rPr>
                <w:rFonts w:ascii="Tahoma" w:eastAsia="Times New Roman" w:hAnsi="Tahoma" w:cs="Tahoma"/>
                <w:lang w:eastAsia="sl-SI"/>
              </w:rPr>
              <w:t xml:space="preserve"> :</w:t>
            </w:r>
          </w:p>
        </w:tc>
        <w:tc>
          <w:tcPr>
            <w:tcW w:w="1984" w:type="dxa"/>
            <w:tcBorders>
              <w:top w:val="single" w:sz="4" w:space="0" w:color="auto"/>
              <w:left w:val="single" w:sz="4" w:space="0" w:color="auto"/>
              <w:bottom w:val="single" w:sz="4" w:space="0" w:color="auto"/>
              <w:right w:val="single" w:sz="4" w:space="0" w:color="auto"/>
            </w:tcBorders>
          </w:tcPr>
          <w:p w14:paraId="63BE0CF6"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23F80BDC" w14:textId="77777777" w:rsidTr="00BB4A4E">
        <w:tc>
          <w:tcPr>
            <w:tcW w:w="7905" w:type="dxa"/>
            <w:tcBorders>
              <w:top w:val="single" w:sz="4" w:space="0" w:color="auto"/>
              <w:left w:val="single" w:sz="4" w:space="0" w:color="auto"/>
              <w:bottom w:val="single" w:sz="4" w:space="0" w:color="auto"/>
              <w:right w:val="single" w:sz="4" w:space="0" w:color="auto"/>
            </w:tcBorders>
          </w:tcPr>
          <w:p w14:paraId="729AD051" w14:textId="77777777" w:rsidR="00F50FFB" w:rsidRPr="005C2FC5" w:rsidRDefault="00F50FFB" w:rsidP="00F50FFB">
            <w:pPr>
              <w:numPr>
                <w:ilvl w:val="0"/>
                <w:numId w:val="27"/>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dokumentacija z vsemi tehničnimi podatki, vključno s potrebnimi risbami, načrti in slikami iz katerih je razvidno, da vozilo ustreza zahtevam za šasijo in nadgradnjo</w:t>
            </w:r>
          </w:p>
        </w:tc>
        <w:tc>
          <w:tcPr>
            <w:tcW w:w="1984" w:type="dxa"/>
            <w:tcBorders>
              <w:top w:val="single" w:sz="4" w:space="0" w:color="auto"/>
              <w:left w:val="single" w:sz="4" w:space="0" w:color="auto"/>
              <w:bottom w:val="single" w:sz="4" w:space="0" w:color="auto"/>
              <w:right w:val="single" w:sz="4" w:space="0" w:color="auto"/>
            </w:tcBorders>
          </w:tcPr>
          <w:p w14:paraId="3836A8D7"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2CB5E748" w14:textId="77777777" w:rsidTr="00BB4A4E">
        <w:tc>
          <w:tcPr>
            <w:tcW w:w="7905" w:type="dxa"/>
            <w:tcBorders>
              <w:top w:val="single" w:sz="4" w:space="0" w:color="auto"/>
              <w:left w:val="single" w:sz="4" w:space="0" w:color="auto"/>
              <w:bottom w:val="single" w:sz="4" w:space="0" w:color="auto"/>
              <w:right w:val="single" w:sz="4" w:space="0" w:color="auto"/>
            </w:tcBorders>
          </w:tcPr>
          <w:p w14:paraId="7DEBC2E5" w14:textId="77777777" w:rsidR="00F50FFB" w:rsidRPr="005C2FC5" w:rsidRDefault="00F50FFB" w:rsidP="00BB4A4E">
            <w:pPr>
              <w:spacing w:after="0" w:line="240" w:lineRule="auto"/>
              <w:jc w:val="both"/>
              <w:rPr>
                <w:rFonts w:ascii="Tahoma" w:eastAsia="Times New Roman" w:hAnsi="Tahoma" w:cs="Tahoma"/>
                <w:b/>
                <w:lang w:eastAsia="sl-SI"/>
              </w:rPr>
            </w:pPr>
          </w:p>
        </w:tc>
        <w:tc>
          <w:tcPr>
            <w:tcW w:w="1984" w:type="dxa"/>
            <w:tcBorders>
              <w:top w:val="single" w:sz="4" w:space="0" w:color="auto"/>
              <w:left w:val="single" w:sz="4" w:space="0" w:color="auto"/>
              <w:bottom w:val="single" w:sz="4" w:space="0" w:color="auto"/>
              <w:right w:val="single" w:sz="4" w:space="0" w:color="auto"/>
            </w:tcBorders>
          </w:tcPr>
          <w:p w14:paraId="58A0D270"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36EB640B" w14:textId="77777777" w:rsidTr="00BB4A4E">
        <w:tc>
          <w:tcPr>
            <w:tcW w:w="7905" w:type="dxa"/>
            <w:tcBorders>
              <w:top w:val="single" w:sz="4" w:space="0" w:color="auto"/>
              <w:left w:val="single" w:sz="4" w:space="0" w:color="auto"/>
              <w:bottom w:val="single" w:sz="4" w:space="0" w:color="auto"/>
              <w:right w:val="single" w:sz="4" w:space="0" w:color="auto"/>
            </w:tcBorders>
          </w:tcPr>
          <w:p w14:paraId="597691C4" w14:textId="77777777" w:rsidR="00F50FFB" w:rsidRPr="005C2FC5" w:rsidRDefault="00F50FFB" w:rsidP="00BB4A4E">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Ostala dokumentacija ob primopredaji vozila:  </w:t>
            </w:r>
          </w:p>
        </w:tc>
        <w:tc>
          <w:tcPr>
            <w:tcW w:w="1984" w:type="dxa"/>
            <w:tcBorders>
              <w:top w:val="single" w:sz="4" w:space="0" w:color="auto"/>
              <w:left w:val="single" w:sz="4" w:space="0" w:color="auto"/>
              <w:bottom w:val="single" w:sz="4" w:space="0" w:color="auto"/>
              <w:right w:val="single" w:sz="4" w:space="0" w:color="auto"/>
            </w:tcBorders>
          </w:tcPr>
          <w:p w14:paraId="34C2F986"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283B469E" w14:textId="77777777" w:rsidTr="00BB4A4E">
        <w:trPr>
          <w:trHeight w:val="285"/>
        </w:trPr>
        <w:tc>
          <w:tcPr>
            <w:tcW w:w="7905" w:type="dxa"/>
            <w:tcBorders>
              <w:top w:val="single" w:sz="4" w:space="0" w:color="auto"/>
              <w:left w:val="single" w:sz="4" w:space="0" w:color="auto"/>
              <w:bottom w:val="single" w:sz="4" w:space="0" w:color="auto"/>
              <w:right w:val="single" w:sz="4" w:space="0" w:color="auto"/>
            </w:tcBorders>
          </w:tcPr>
          <w:p w14:paraId="7F69D614" w14:textId="77777777" w:rsidR="00F50FFB" w:rsidRPr="005C2FC5" w:rsidRDefault="00F50FFB" w:rsidP="00F50FFB">
            <w:pPr>
              <w:numPr>
                <w:ilvl w:val="0"/>
                <w:numId w:val="27"/>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dva računa z vsemi podatki, potrebnimi za registracijo</w:t>
            </w:r>
          </w:p>
        </w:tc>
        <w:tc>
          <w:tcPr>
            <w:tcW w:w="1984" w:type="dxa"/>
            <w:tcBorders>
              <w:top w:val="single" w:sz="4" w:space="0" w:color="auto"/>
              <w:left w:val="single" w:sz="4" w:space="0" w:color="auto"/>
              <w:bottom w:val="single" w:sz="4" w:space="0" w:color="auto"/>
              <w:right w:val="single" w:sz="4" w:space="0" w:color="auto"/>
            </w:tcBorders>
          </w:tcPr>
          <w:p w14:paraId="1A46C689"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57561150" w14:textId="77777777" w:rsidTr="00BB4A4E">
        <w:tc>
          <w:tcPr>
            <w:tcW w:w="7905" w:type="dxa"/>
            <w:tcBorders>
              <w:top w:val="single" w:sz="4" w:space="0" w:color="auto"/>
              <w:left w:val="single" w:sz="4" w:space="0" w:color="auto"/>
              <w:bottom w:val="single" w:sz="4" w:space="0" w:color="auto"/>
              <w:right w:val="single" w:sz="4" w:space="0" w:color="auto"/>
            </w:tcBorders>
          </w:tcPr>
          <w:p w14:paraId="0510F4DE" w14:textId="77777777" w:rsidR="00F50FFB" w:rsidRPr="005C2FC5" w:rsidRDefault="00F50FFB" w:rsidP="00F50FFB">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homologacijski dokument (izjava o skladnosti, da vozilo kot celota ustreza predpisom v RS)</w:t>
            </w:r>
          </w:p>
        </w:tc>
        <w:tc>
          <w:tcPr>
            <w:tcW w:w="1984" w:type="dxa"/>
            <w:tcBorders>
              <w:top w:val="single" w:sz="4" w:space="0" w:color="auto"/>
              <w:left w:val="single" w:sz="4" w:space="0" w:color="auto"/>
              <w:bottom w:val="single" w:sz="4" w:space="0" w:color="auto"/>
              <w:right w:val="single" w:sz="4" w:space="0" w:color="auto"/>
            </w:tcBorders>
          </w:tcPr>
          <w:p w14:paraId="768E977A"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449E7BF2" w14:textId="77777777" w:rsidTr="00BB4A4E">
        <w:tc>
          <w:tcPr>
            <w:tcW w:w="7905" w:type="dxa"/>
            <w:tcBorders>
              <w:top w:val="single" w:sz="4" w:space="0" w:color="auto"/>
              <w:left w:val="single" w:sz="4" w:space="0" w:color="auto"/>
              <w:bottom w:val="single" w:sz="4" w:space="0" w:color="auto"/>
              <w:right w:val="single" w:sz="4" w:space="0" w:color="auto"/>
            </w:tcBorders>
          </w:tcPr>
          <w:p w14:paraId="1BE31CC8" w14:textId="77777777" w:rsidR="00F50FFB" w:rsidRPr="005C2FC5" w:rsidRDefault="00F50FFB" w:rsidP="00F50FFB">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potrdilo oz. poročilo o periodičnem pregledu in preskusu delovne opreme kot celote, s strani za to pooblaščenega podjetja</w:t>
            </w:r>
          </w:p>
        </w:tc>
        <w:tc>
          <w:tcPr>
            <w:tcW w:w="1984" w:type="dxa"/>
            <w:tcBorders>
              <w:top w:val="single" w:sz="4" w:space="0" w:color="auto"/>
              <w:left w:val="single" w:sz="4" w:space="0" w:color="auto"/>
              <w:bottom w:val="single" w:sz="4" w:space="0" w:color="auto"/>
              <w:right w:val="single" w:sz="4" w:space="0" w:color="auto"/>
            </w:tcBorders>
          </w:tcPr>
          <w:p w14:paraId="72D3DBA7"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064B64B1" w14:textId="77777777" w:rsidTr="00BB4A4E">
        <w:tc>
          <w:tcPr>
            <w:tcW w:w="7905" w:type="dxa"/>
            <w:tcBorders>
              <w:top w:val="single" w:sz="4" w:space="0" w:color="auto"/>
              <w:left w:val="single" w:sz="4" w:space="0" w:color="auto"/>
              <w:bottom w:val="single" w:sz="4" w:space="0" w:color="auto"/>
              <w:right w:val="single" w:sz="4" w:space="0" w:color="auto"/>
            </w:tcBorders>
          </w:tcPr>
          <w:p w14:paraId="0F05CA82" w14:textId="77777777" w:rsidR="00F50FFB" w:rsidRPr="005C2FC5" w:rsidRDefault="00F50FFB" w:rsidP="00F50FFB">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Oznaka CE v skladu s Pravilnikom o varnosti strojev </w:t>
            </w:r>
          </w:p>
        </w:tc>
        <w:tc>
          <w:tcPr>
            <w:tcW w:w="1984" w:type="dxa"/>
            <w:tcBorders>
              <w:top w:val="single" w:sz="4" w:space="0" w:color="auto"/>
              <w:left w:val="single" w:sz="4" w:space="0" w:color="auto"/>
              <w:bottom w:val="single" w:sz="4" w:space="0" w:color="auto"/>
              <w:right w:val="single" w:sz="4" w:space="0" w:color="auto"/>
            </w:tcBorders>
          </w:tcPr>
          <w:p w14:paraId="6C369DAA"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2690D261" w14:textId="77777777" w:rsidTr="00BB4A4E">
        <w:tc>
          <w:tcPr>
            <w:tcW w:w="7905" w:type="dxa"/>
            <w:tcBorders>
              <w:top w:val="single" w:sz="4" w:space="0" w:color="auto"/>
              <w:left w:val="single" w:sz="4" w:space="0" w:color="auto"/>
              <w:bottom w:val="single" w:sz="4" w:space="0" w:color="auto"/>
              <w:right w:val="single" w:sz="4" w:space="0" w:color="auto"/>
            </w:tcBorders>
          </w:tcPr>
          <w:p w14:paraId="15629D5D" w14:textId="77777777" w:rsidR="00F50FFB" w:rsidRPr="005C2FC5" w:rsidRDefault="00F50FFB" w:rsidP="00F50FFB">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Izjava o skladnosti v skladu s Pravilnikom o varnosti strojev </w:t>
            </w:r>
          </w:p>
        </w:tc>
        <w:tc>
          <w:tcPr>
            <w:tcW w:w="1984" w:type="dxa"/>
            <w:tcBorders>
              <w:top w:val="single" w:sz="4" w:space="0" w:color="auto"/>
              <w:left w:val="single" w:sz="4" w:space="0" w:color="auto"/>
              <w:bottom w:val="single" w:sz="4" w:space="0" w:color="auto"/>
              <w:right w:val="single" w:sz="4" w:space="0" w:color="auto"/>
            </w:tcBorders>
          </w:tcPr>
          <w:p w14:paraId="033BC212"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44822F12" w14:textId="77777777" w:rsidTr="00BB4A4E">
        <w:tc>
          <w:tcPr>
            <w:tcW w:w="7905" w:type="dxa"/>
            <w:tcBorders>
              <w:top w:val="single" w:sz="4" w:space="0" w:color="auto"/>
              <w:left w:val="single" w:sz="4" w:space="0" w:color="auto"/>
              <w:bottom w:val="single" w:sz="4" w:space="0" w:color="auto"/>
              <w:right w:val="single" w:sz="4" w:space="0" w:color="auto"/>
            </w:tcBorders>
          </w:tcPr>
          <w:p w14:paraId="1CE3A2AB" w14:textId="77777777" w:rsidR="00F50FFB" w:rsidRPr="005C2FC5" w:rsidRDefault="00F50FFB" w:rsidP="00F50FFB">
            <w:pPr>
              <w:numPr>
                <w:ilvl w:val="0"/>
                <w:numId w:val="25"/>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katalog nadomestnih delov za vozilo in nadgradnjo v elektronski obliki</w:t>
            </w:r>
          </w:p>
        </w:tc>
        <w:tc>
          <w:tcPr>
            <w:tcW w:w="1984" w:type="dxa"/>
            <w:tcBorders>
              <w:top w:val="single" w:sz="4" w:space="0" w:color="auto"/>
              <w:left w:val="single" w:sz="4" w:space="0" w:color="auto"/>
              <w:bottom w:val="single" w:sz="4" w:space="0" w:color="auto"/>
              <w:right w:val="single" w:sz="4" w:space="0" w:color="auto"/>
            </w:tcBorders>
          </w:tcPr>
          <w:p w14:paraId="63E432EA"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2A31D2CF" w14:textId="77777777" w:rsidTr="00BB4A4E">
        <w:tc>
          <w:tcPr>
            <w:tcW w:w="7905" w:type="dxa"/>
            <w:tcBorders>
              <w:top w:val="single" w:sz="4" w:space="0" w:color="auto"/>
              <w:left w:val="single" w:sz="4" w:space="0" w:color="auto"/>
              <w:bottom w:val="single" w:sz="4" w:space="0" w:color="auto"/>
              <w:right w:val="single" w:sz="4" w:space="0" w:color="auto"/>
            </w:tcBorders>
          </w:tcPr>
          <w:p w14:paraId="5154AD3D" w14:textId="77777777" w:rsidR="00F50FFB" w:rsidRPr="005C2FC5" w:rsidRDefault="00F50FFB" w:rsidP="00F50FFB">
            <w:pPr>
              <w:numPr>
                <w:ilvl w:val="0"/>
                <w:numId w:val="25"/>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dokumentacija za servisiranje in vzdrževanje strojev z navodili za mehanske sklope, električnimi načrti in hidravličnimi načrti za navedeni sklop v elektronski obliki  (tehnična dokumentacija za vzdrževanje in servisiranje  stroja  z  vsemi električnimi in hidravličnimi shemami),</w:t>
            </w:r>
          </w:p>
        </w:tc>
        <w:tc>
          <w:tcPr>
            <w:tcW w:w="1984" w:type="dxa"/>
            <w:tcBorders>
              <w:top w:val="single" w:sz="4" w:space="0" w:color="auto"/>
              <w:left w:val="single" w:sz="4" w:space="0" w:color="auto"/>
              <w:bottom w:val="single" w:sz="4" w:space="0" w:color="auto"/>
              <w:right w:val="single" w:sz="4" w:space="0" w:color="auto"/>
            </w:tcBorders>
          </w:tcPr>
          <w:p w14:paraId="3886E5FC" w14:textId="77777777" w:rsidR="00F50FFB" w:rsidRPr="005C2FC5" w:rsidRDefault="00F50FFB" w:rsidP="00BB4A4E">
            <w:pPr>
              <w:spacing w:after="0" w:line="240" w:lineRule="auto"/>
              <w:jc w:val="both"/>
              <w:rPr>
                <w:rFonts w:ascii="Tahoma" w:eastAsia="Times New Roman" w:hAnsi="Tahoma" w:cs="Tahoma"/>
                <w:b/>
                <w:lang w:eastAsia="sl-SI"/>
              </w:rPr>
            </w:pPr>
          </w:p>
        </w:tc>
      </w:tr>
      <w:tr w:rsidR="00F50FFB" w:rsidRPr="005C2FC5" w14:paraId="14931780" w14:textId="77777777" w:rsidTr="00BB4A4E">
        <w:tc>
          <w:tcPr>
            <w:tcW w:w="7905" w:type="dxa"/>
            <w:tcBorders>
              <w:top w:val="single" w:sz="4" w:space="0" w:color="auto"/>
              <w:left w:val="single" w:sz="4" w:space="0" w:color="auto"/>
              <w:bottom w:val="single" w:sz="4" w:space="0" w:color="auto"/>
              <w:right w:val="single" w:sz="4" w:space="0" w:color="auto"/>
            </w:tcBorders>
          </w:tcPr>
          <w:p w14:paraId="54711601" w14:textId="77777777" w:rsidR="00F50FFB" w:rsidRPr="005C2FC5" w:rsidRDefault="00F50FFB" w:rsidP="00F50FFB">
            <w:pPr>
              <w:numPr>
                <w:ilvl w:val="0"/>
                <w:numId w:val="24"/>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pisno potrdilo o usposabljanju upravljavcev naročnika    </w:t>
            </w:r>
          </w:p>
        </w:tc>
        <w:tc>
          <w:tcPr>
            <w:tcW w:w="1984" w:type="dxa"/>
            <w:tcBorders>
              <w:top w:val="single" w:sz="4" w:space="0" w:color="auto"/>
              <w:left w:val="single" w:sz="4" w:space="0" w:color="auto"/>
              <w:bottom w:val="single" w:sz="4" w:space="0" w:color="auto"/>
              <w:right w:val="single" w:sz="4" w:space="0" w:color="auto"/>
            </w:tcBorders>
          </w:tcPr>
          <w:p w14:paraId="11661728" w14:textId="77777777" w:rsidR="00F50FFB" w:rsidRPr="005C2FC5" w:rsidRDefault="00F50FFB" w:rsidP="00BB4A4E">
            <w:pPr>
              <w:spacing w:after="0" w:line="240" w:lineRule="auto"/>
              <w:jc w:val="both"/>
              <w:rPr>
                <w:rFonts w:ascii="Tahoma" w:eastAsia="Times New Roman" w:hAnsi="Tahoma" w:cs="Tahoma"/>
                <w:b/>
                <w:lang w:eastAsia="sl-SI"/>
              </w:rPr>
            </w:pPr>
          </w:p>
        </w:tc>
      </w:tr>
    </w:tbl>
    <w:p w14:paraId="69F9454A" w14:textId="77777777" w:rsidR="00F50FFB" w:rsidRPr="005C2FC5" w:rsidRDefault="00F50FFB" w:rsidP="00F50FFB">
      <w:pPr>
        <w:tabs>
          <w:tab w:val="left" w:pos="1741"/>
        </w:tabs>
        <w:spacing w:after="0" w:line="240" w:lineRule="auto"/>
        <w:jc w:val="both"/>
        <w:rPr>
          <w:rFonts w:ascii="Tahoma" w:eastAsia="Times New Roman" w:hAnsi="Tahoma" w:cs="Tahoma"/>
          <w:b/>
          <w:lang w:eastAsia="sl-SI"/>
        </w:rPr>
      </w:pPr>
    </w:p>
    <w:p w14:paraId="1AE42624" w14:textId="77777777" w:rsidR="00F50FFB" w:rsidRPr="005C2FC5" w:rsidRDefault="00F50FFB" w:rsidP="00F50FFB">
      <w:pPr>
        <w:tabs>
          <w:tab w:val="left" w:pos="1741"/>
        </w:tabs>
        <w:spacing w:after="0" w:line="240" w:lineRule="auto"/>
        <w:jc w:val="both"/>
        <w:rPr>
          <w:rFonts w:ascii="Tahoma" w:eastAsia="Times New Roman" w:hAnsi="Tahoma" w:cs="Tahoma"/>
          <w:b/>
          <w:lang w:eastAsia="sl-SI"/>
        </w:rPr>
      </w:pPr>
    </w:p>
    <w:p w14:paraId="3D97E907" w14:textId="77777777" w:rsidR="00F50FFB" w:rsidRPr="005C2FC5" w:rsidRDefault="00F50FFB" w:rsidP="00F50FFB">
      <w:pPr>
        <w:tabs>
          <w:tab w:val="left" w:pos="1741"/>
        </w:tabs>
        <w:spacing w:after="0" w:line="240" w:lineRule="auto"/>
        <w:jc w:val="both"/>
        <w:rPr>
          <w:rFonts w:ascii="Tahoma" w:eastAsia="Times New Roman" w:hAnsi="Tahoma" w:cs="Tahoma"/>
          <w:b/>
          <w:lang w:eastAsia="sl-SI"/>
        </w:rPr>
      </w:pPr>
    </w:p>
    <w:p w14:paraId="07D382FE" w14:textId="77777777" w:rsidR="00F50FFB" w:rsidRPr="005C2FC5" w:rsidRDefault="00F50FFB" w:rsidP="00F50FFB">
      <w:pPr>
        <w:tabs>
          <w:tab w:val="left" w:pos="1741"/>
        </w:tabs>
        <w:spacing w:after="0" w:line="240" w:lineRule="auto"/>
        <w:jc w:val="both"/>
        <w:rPr>
          <w:rFonts w:ascii="Tahoma" w:eastAsia="Times New Roman" w:hAnsi="Tahoma" w:cs="Tahoma"/>
          <w:b/>
          <w:lang w:eastAsia="sl-SI"/>
        </w:rPr>
      </w:pPr>
    </w:p>
    <w:p w14:paraId="263DEB11" w14:textId="77777777" w:rsidR="00F50FFB" w:rsidRPr="005C2FC5" w:rsidRDefault="00F50FFB" w:rsidP="00F50FFB">
      <w:pPr>
        <w:tabs>
          <w:tab w:val="left" w:pos="1741"/>
        </w:tabs>
        <w:spacing w:after="0" w:line="240" w:lineRule="auto"/>
        <w:jc w:val="both"/>
        <w:rPr>
          <w:rFonts w:ascii="Tahoma" w:eastAsia="Times New Roman" w:hAnsi="Tahoma" w:cs="Tahoma"/>
          <w:b/>
          <w:lang w:eastAsia="sl-SI"/>
        </w:rPr>
      </w:pPr>
    </w:p>
    <w:p w14:paraId="58550EC2" w14:textId="77777777" w:rsidR="00F50FFB" w:rsidRPr="005C2FC5" w:rsidRDefault="00F50FFB" w:rsidP="00F50FFB">
      <w:pPr>
        <w:spacing w:after="0" w:line="240" w:lineRule="auto"/>
        <w:jc w:val="both"/>
        <w:rPr>
          <w:rFonts w:ascii="Tahoma" w:eastAsia="Times New Roman" w:hAnsi="Tahoma" w:cs="Tahoma"/>
          <w:b/>
          <w:lang w:eastAsia="sl-SI"/>
        </w:rPr>
      </w:pPr>
    </w:p>
    <w:p w14:paraId="52240310" w14:textId="77777777" w:rsidR="00F50FFB" w:rsidRPr="005C2FC5" w:rsidRDefault="00F50FFB" w:rsidP="00F50FFB">
      <w:pPr>
        <w:spacing w:after="0" w:line="240" w:lineRule="auto"/>
        <w:jc w:val="both"/>
        <w:rPr>
          <w:rFonts w:ascii="Tahoma" w:eastAsia="Times New Roman" w:hAnsi="Tahoma" w:cs="Tahoma"/>
          <w:b/>
          <w:lang w:eastAsia="sl-SI"/>
        </w:rPr>
      </w:pPr>
    </w:p>
    <w:tbl>
      <w:tblPr>
        <w:tblW w:w="0" w:type="auto"/>
        <w:tblLayout w:type="fixed"/>
        <w:tblCellMar>
          <w:left w:w="30" w:type="dxa"/>
          <w:right w:w="30" w:type="dxa"/>
        </w:tblCellMar>
        <w:tblLook w:val="0000" w:firstRow="0" w:lastRow="0" w:firstColumn="0" w:lastColumn="0" w:noHBand="0" w:noVBand="0"/>
      </w:tblPr>
      <w:tblGrid>
        <w:gridCol w:w="3427"/>
        <w:gridCol w:w="2999"/>
        <w:gridCol w:w="3142"/>
      </w:tblGrid>
      <w:tr w:rsidR="00F50FFB" w:rsidRPr="005C2FC5" w14:paraId="79913383" w14:textId="77777777" w:rsidTr="00BB4A4E">
        <w:trPr>
          <w:trHeight w:val="235"/>
        </w:trPr>
        <w:tc>
          <w:tcPr>
            <w:tcW w:w="3427" w:type="dxa"/>
            <w:tcBorders>
              <w:top w:val="single" w:sz="4" w:space="0" w:color="auto"/>
            </w:tcBorders>
          </w:tcPr>
          <w:p w14:paraId="4A966DCE" w14:textId="77777777" w:rsidR="00F50FFB" w:rsidRPr="005C2FC5" w:rsidRDefault="00F50FFB" w:rsidP="00BB4A4E">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(kraj, datum)</w:t>
            </w:r>
          </w:p>
        </w:tc>
        <w:tc>
          <w:tcPr>
            <w:tcW w:w="2999" w:type="dxa"/>
          </w:tcPr>
          <w:p w14:paraId="07FF4E62" w14:textId="77777777" w:rsidR="00F50FFB" w:rsidRPr="005C2FC5" w:rsidRDefault="00F50FFB" w:rsidP="00BB4A4E">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                   žig</w:t>
            </w:r>
          </w:p>
        </w:tc>
        <w:tc>
          <w:tcPr>
            <w:tcW w:w="3142" w:type="dxa"/>
            <w:tcBorders>
              <w:top w:val="single" w:sz="4" w:space="0" w:color="auto"/>
            </w:tcBorders>
          </w:tcPr>
          <w:p w14:paraId="686EB135" w14:textId="77777777" w:rsidR="00F50FFB" w:rsidRPr="005C2FC5" w:rsidRDefault="00F50FFB" w:rsidP="00BB4A4E">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(Ime in priimek ter podpis ponudnika)</w:t>
            </w:r>
          </w:p>
        </w:tc>
      </w:tr>
    </w:tbl>
    <w:p w14:paraId="5272330E" w14:textId="77777777" w:rsidR="00F50FFB" w:rsidRPr="005C2FC5" w:rsidRDefault="00F50FFB" w:rsidP="00F50FFB">
      <w:pPr>
        <w:spacing w:after="0" w:line="240" w:lineRule="auto"/>
        <w:jc w:val="both"/>
        <w:rPr>
          <w:rFonts w:ascii="Tahoma" w:eastAsia="Times New Roman" w:hAnsi="Tahoma" w:cs="Tahoma"/>
          <w:b/>
          <w:lang w:eastAsia="sl-SI"/>
        </w:rPr>
      </w:pPr>
    </w:p>
    <w:p w14:paraId="021D93B4" w14:textId="77777777" w:rsidR="00F50FFB" w:rsidRPr="005C2FC5" w:rsidRDefault="00F50FFB" w:rsidP="00F50FFB">
      <w:pPr>
        <w:spacing w:after="0" w:line="240" w:lineRule="auto"/>
        <w:jc w:val="both"/>
        <w:rPr>
          <w:rFonts w:ascii="Tahoma" w:eastAsia="Times New Roman" w:hAnsi="Tahoma" w:cs="Tahoma"/>
          <w:b/>
          <w:lang w:eastAsia="sl-SI"/>
        </w:rPr>
      </w:pPr>
    </w:p>
    <w:p w14:paraId="43B81E48" w14:textId="77777777" w:rsidR="00F50FFB" w:rsidRPr="005C2FC5" w:rsidRDefault="00F50FFB" w:rsidP="00F50FFB">
      <w:pPr>
        <w:spacing w:after="0" w:line="240" w:lineRule="auto"/>
        <w:jc w:val="both"/>
        <w:rPr>
          <w:rFonts w:ascii="Tahoma" w:eastAsia="Times New Roman" w:hAnsi="Tahoma" w:cs="Tahoma"/>
          <w:b/>
          <w:lang w:eastAsia="sl-SI"/>
        </w:rPr>
      </w:pPr>
    </w:p>
    <w:p w14:paraId="096E8B5A" w14:textId="77777777" w:rsidR="00F50FFB" w:rsidRPr="005C2FC5" w:rsidRDefault="00F50FFB" w:rsidP="00F50FFB">
      <w:pPr>
        <w:spacing w:after="0" w:line="240" w:lineRule="auto"/>
        <w:jc w:val="both"/>
        <w:rPr>
          <w:rFonts w:ascii="Tahoma" w:eastAsia="Times New Roman" w:hAnsi="Tahoma" w:cs="Tahoma"/>
          <w:b/>
          <w:lang w:eastAsia="sl-SI"/>
        </w:rPr>
      </w:pPr>
      <w:r w:rsidRPr="005C2FC5">
        <w:rPr>
          <w:rFonts w:ascii="Tahoma" w:eastAsia="Times New Roman" w:hAnsi="Tahoma" w:cs="Tahoma"/>
          <w:b/>
          <w:lang w:eastAsia="sl-SI"/>
        </w:rPr>
        <w:t xml:space="preserve">Obvezne priloge:  </w:t>
      </w:r>
    </w:p>
    <w:p w14:paraId="70E4A1FB" w14:textId="77777777" w:rsidR="00F50FFB" w:rsidRPr="005C2FC5" w:rsidRDefault="00F50FFB" w:rsidP="00F50FFB">
      <w:pPr>
        <w:numPr>
          <w:ilvl w:val="0"/>
          <w:numId w:val="29"/>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tehnična dokumentacija vozila z vsemi tehničnimi podatki, vključno s potrebnimi risbami in slikami, iz katerih je razvidno, da vozilo ustreza zahtevam,</w:t>
      </w:r>
    </w:p>
    <w:p w14:paraId="0E27136C" w14:textId="77777777" w:rsidR="00F50FFB" w:rsidRPr="005C2FC5" w:rsidRDefault="00F50FFB" w:rsidP="00F50FFB">
      <w:pPr>
        <w:numPr>
          <w:ilvl w:val="0"/>
          <w:numId w:val="29"/>
        </w:numPr>
        <w:spacing w:after="0" w:line="240" w:lineRule="auto"/>
        <w:jc w:val="both"/>
        <w:rPr>
          <w:rFonts w:ascii="Tahoma" w:eastAsia="Times New Roman" w:hAnsi="Tahoma" w:cs="Tahoma"/>
          <w:lang w:eastAsia="sl-SI"/>
        </w:rPr>
      </w:pPr>
      <w:r w:rsidRPr="005C2FC5">
        <w:rPr>
          <w:rFonts w:ascii="Tahoma" w:eastAsia="Times New Roman" w:hAnsi="Tahoma" w:cs="Tahoma"/>
          <w:lang w:eastAsia="sl-SI"/>
        </w:rPr>
        <w:t xml:space="preserve"> tehnično dokumentacijo na lastnih obrazcih o ponujenem tipu nadgradnje,</w:t>
      </w:r>
    </w:p>
    <w:p w14:paraId="0C20C5D1" w14:textId="77777777" w:rsidR="00F50FFB" w:rsidRPr="005C2FC5" w:rsidRDefault="00F50FFB" w:rsidP="00F50FFB">
      <w:pPr>
        <w:numPr>
          <w:ilvl w:val="0"/>
          <w:numId w:val="29"/>
        </w:numPr>
        <w:spacing w:after="0" w:line="240" w:lineRule="auto"/>
        <w:jc w:val="both"/>
        <w:rPr>
          <w:rFonts w:ascii="Tahoma" w:hAnsi="Tahoma" w:cs="Tahoma"/>
        </w:rPr>
      </w:pPr>
      <w:r w:rsidRPr="005C2FC5">
        <w:rPr>
          <w:rFonts w:ascii="Tahoma" w:eastAsia="Times New Roman" w:hAnsi="Tahoma" w:cs="Tahoma"/>
          <w:lang w:eastAsia="sl-SI"/>
        </w:rPr>
        <w:t>dokazilo za usposobljenost in opremljenost navedenega servisa za servisiranje ponujenih vozil</w:t>
      </w:r>
      <w:bookmarkEnd w:id="3"/>
    </w:p>
    <w:p w14:paraId="7D98DD6F" w14:textId="77777777" w:rsidR="00F50FFB" w:rsidRPr="005C2FC5" w:rsidRDefault="00F50FFB" w:rsidP="002A0CBC">
      <w:pPr>
        <w:autoSpaceDE w:val="0"/>
        <w:autoSpaceDN w:val="0"/>
        <w:adjustRightInd w:val="0"/>
        <w:spacing w:after="0" w:line="240" w:lineRule="auto"/>
        <w:jc w:val="both"/>
        <w:rPr>
          <w:rFonts w:ascii="Tahoma" w:eastAsia="Calibri" w:hAnsi="Tahoma" w:cs="Tahoma"/>
          <w:kern w:val="0"/>
          <w14:ligatures w14:val="none"/>
        </w:rPr>
      </w:pPr>
    </w:p>
    <w:sectPr w:rsidR="00F50FFB" w:rsidRPr="005C2F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ACA9" w14:textId="77777777" w:rsidR="0006786D" w:rsidRDefault="0006786D" w:rsidP="00407340">
      <w:pPr>
        <w:spacing w:after="0" w:line="240" w:lineRule="auto"/>
      </w:pPr>
      <w:r>
        <w:separator/>
      </w:r>
    </w:p>
  </w:endnote>
  <w:endnote w:type="continuationSeparator" w:id="0">
    <w:p w14:paraId="366121D9" w14:textId="77777777" w:rsidR="0006786D" w:rsidRDefault="0006786D" w:rsidP="00407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750892"/>
      <w:docPartObj>
        <w:docPartGallery w:val="Page Numbers (Bottom of Page)"/>
        <w:docPartUnique/>
      </w:docPartObj>
    </w:sdtPr>
    <w:sdtEndPr/>
    <w:sdtContent>
      <w:p w14:paraId="78EC64DF" w14:textId="6F2356AD" w:rsidR="00407340" w:rsidRDefault="00407340">
        <w:pPr>
          <w:pStyle w:val="Noga"/>
          <w:jc w:val="right"/>
        </w:pPr>
        <w:r>
          <w:fldChar w:fldCharType="begin"/>
        </w:r>
        <w:r>
          <w:instrText>PAGE   \* MERGEFORMAT</w:instrText>
        </w:r>
        <w:r>
          <w:fldChar w:fldCharType="separate"/>
        </w:r>
        <w:r>
          <w:t>2</w:t>
        </w:r>
        <w:r>
          <w:fldChar w:fldCharType="end"/>
        </w:r>
      </w:p>
    </w:sdtContent>
  </w:sdt>
  <w:p w14:paraId="6D4F5EE5" w14:textId="77777777" w:rsidR="00407340" w:rsidRDefault="004073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73C2" w14:textId="77777777" w:rsidR="0006786D" w:rsidRDefault="0006786D" w:rsidP="00407340">
      <w:pPr>
        <w:spacing w:after="0" w:line="240" w:lineRule="auto"/>
      </w:pPr>
      <w:r>
        <w:separator/>
      </w:r>
    </w:p>
  </w:footnote>
  <w:footnote w:type="continuationSeparator" w:id="0">
    <w:p w14:paraId="0C168B1A" w14:textId="77777777" w:rsidR="0006786D" w:rsidRDefault="0006786D" w:rsidP="004073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B3585"/>
    <w:multiLevelType w:val="hybridMultilevel"/>
    <w:tmpl w:val="B116387A"/>
    <w:lvl w:ilvl="0" w:tplc="FFFFFFFF">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D46154"/>
    <w:multiLevelType w:val="hybridMultilevel"/>
    <w:tmpl w:val="584481CC"/>
    <w:lvl w:ilvl="0" w:tplc="FFFFFFFF">
      <w:start w:val="1"/>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A494274"/>
    <w:multiLevelType w:val="hybridMultilevel"/>
    <w:tmpl w:val="0CE0430A"/>
    <w:lvl w:ilvl="0" w:tplc="E5E8723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B60D0A"/>
    <w:multiLevelType w:val="hybridMultilevel"/>
    <w:tmpl w:val="8BC6C786"/>
    <w:lvl w:ilvl="0" w:tplc="0024E63E">
      <w:numFmt w:val="bullet"/>
      <w:lvlText w:val="-"/>
      <w:lvlJc w:val="left"/>
      <w:pPr>
        <w:tabs>
          <w:tab w:val="num" w:pos="360"/>
        </w:tabs>
        <w:ind w:left="360" w:hanging="360"/>
      </w:pPr>
      <w:rPr>
        <w:rFonts w:ascii="Times New Roman" w:eastAsia="Times New Roman" w:hAnsi="Times New Roman" w:cs="Times New Roman" w:hint="default"/>
      </w:rPr>
    </w:lvl>
    <w:lvl w:ilvl="1" w:tplc="9F1ED270">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F63C2"/>
    <w:multiLevelType w:val="hybridMultilevel"/>
    <w:tmpl w:val="B0067A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2542C"/>
    <w:multiLevelType w:val="hybridMultilevel"/>
    <w:tmpl w:val="B2F2905C"/>
    <w:lvl w:ilvl="0" w:tplc="04240003">
      <w:start w:val="1"/>
      <w:numFmt w:val="bullet"/>
      <w:lvlText w:val="o"/>
      <w:lvlJc w:val="left"/>
      <w:pPr>
        <w:ind w:left="720" w:hanging="360"/>
      </w:pPr>
      <w:rPr>
        <w:rFonts w:ascii="Courier New" w:hAnsi="Courier New" w:cs="Courier New"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EA0DD7"/>
    <w:multiLevelType w:val="hybridMultilevel"/>
    <w:tmpl w:val="24D8CE92"/>
    <w:lvl w:ilvl="0" w:tplc="FFFFFFFF">
      <w:start w:val="1"/>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C397B40"/>
    <w:multiLevelType w:val="hybridMultilevel"/>
    <w:tmpl w:val="2EEA2910"/>
    <w:lvl w:ilvl="0" w:tplc="D6889FE8">
      <w:start w:val="1"/>
      <w:numFmt w:val="bullet"/>
      <w:lvlText w:val="­"/>
      <w:lvlJc w:val="left"/>
      <w:pPr>
        <w:ind w:left="720" w:hanging="360"/>
      </w:pPr>
      <w:rPr>
        <w:rFonts w:ascii="Courier New" w:hAnsi="Courier New"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7E1764"/>
    <w:multiLevelType w:val="hybridMultilevel"/>
    <w:tmpl w:val="A9F24618"/>
    <w:lvl w:ilvl="0" w:tplc="7BACEF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12406B"/>
    <w:multiLevelType w:val="multilevel"/>
    <w:tmpl w:val="082A9C22"/>
    <w:lvl w:ilvl="0">
      <w:numFmt w:val="bullet"/>
      <w:lvlText w:val="-"/>
      <w:lvlJc w:val="left"/>
      <w:pPr>
        <w:tabs>
          <w:tab w:val="num" w:pos="395"/>
        </w:tabs>
        <w:ind w:left="395" w:hanging="395"/>
      </w:pPr>
      <w:rPr>
        <w:rFonts w:ascii="Arial" w:eastAsia="Times New Roman" w:hAnsi="Arial" w:cs="Aria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7837F78"/>
    <w:multiLevelType w:val="hybridMultilevel"/>
    <w:tmpl w:val="B662586A"/>
    <w:lvl w:ilvl="0" w:tplc="FFFFFFFF">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FD2BD1"/>
    <w:multiLevelType w:val="hybridMultilevel"/>
    <w:tmpl w:val="78F244C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8D3495"/>
    <w:multiLevelType w:val="hybridMultilevel"/>
    <w:tmpl w:val="032E4554"/>
    <w:lvl w:ilvl="0" w:tplc="FFFFFFFF">
      <w:start w:val="1"/>
      <w:numFmt w:val="bullet"/>
      <w:lvlText w:val="−"/>
      <w:lvlJc w:val="left"/>
      <w:pPr>
        <w:ind w:left="792" w:hanging="432"/>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A422BC"/>
    <w:multiLevelType w:val="hybridMultilevel"/>
    <w:tmpl w:val="D6AE82B4"/>
    <w:lvl w:ilvl="0" w:tplc="7E2E29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9C76F1"/>
    <w:multiLevelType w:val="hybridMultilevel"/>
    <w:tmpl w:val="7A7A0A28"/>
    <w:lvl w:ilvl="0" w:tplc="FFFFFFFF">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A047C"/>
    <w:multiLevelType w:val="hybridMultilevel"/>
    <w:tmpl w:val="18BEB01E"/>
    <w:lvl w:ilvl="0" w:tplc="FFFFFFFF">
      <w:start w:val="1"/>
      <w:numFmt w:val="bullet"/>
      <w:lvlText w:val="−"/>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0622619"/>
    <w:multiLevelType w:val="hybridMultilevel"/>
    <w:tmpl w:val="9120134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231BB"/>
    <w:multiLevelType w:val="hybridMultilevel"/>
    <w:tmpl w:val="D34A5CEE"/>
    <w:lvl w:ilvl="0" w:tplc="FFFFFFFF">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73735B"/>
    <w:multiLevelType w:val="hybridMultilevel"/>
    <w:tmpl w:val="6380AEAE"/>
    <w:lvl w:ilvl="0" w:tplc="FFFFFFFF">
      <w:start w:val="1"/>
      <w:numFmt w:val="bullet"/>
      <w:lvlText w:val="−"/>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A3109C1"/>
    <w:multiLevelType w:val="hybridMultilevel"/>
    <w:tmpl w:val="E79279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C6435A"/>
    <w:multiLevelType w:val="hybridMultilevel"/>
    <w:tmpl w:val="29CE515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531429"/>
    <w:multiLevelType w:val="hybridMultilevel"/>
    <w:tmpl w:val="2708BD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961772"/>
    <w:multiLevelType w:val="hybridMultilevel"/>
    <w:tmpl w:val="C42EB5F2"/>
    <w:lvl w:ilvl="0" w:tplc="E5E8723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3BF59CD"/>
    <w:multiLevelType w:val="hybridMultilevel"/>
    <w:tmpl w:val="9836D672"/>
    <w:lvl w:ilvl="0" w:tplc="D6889FE8">
      <w:start w:val="1"/>
      <w:numFmt w:val="bullet"/>
      <w:lvlText w:val="­"/>
      <w:lvlJc w:val="left"/>
      <w:pPr>
        <w:ind w:left="720" w:hanging="360"/>
      </w:pPr>
      <w:rPr>
        <w:rFonts w:ascii="Courier New" w:hAnsi="Courier New"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94CA6"/>
    <w:multiLevelType w:val="hybridMultilevel"/>
    <w:tmpl w:val="8760D854"/>
    <w:lvl w:ilvl="0" w:tplc="FFFFFFFF">
      <w:start w:val="1"/>
      <w:numFmt w:val="bullet"/>
      <w:lvlText w:val="−"/>
      <w:lvlJc w:val="left"/>
      <w:pPr>
        <w:ind w:left="792" w:hanging="432"/>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87233DF"/>
    <w:multiLevelType w:val="hybridMultilevel"/>
    <w:tmpl w:val="6C08EE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1679D3"/>
    <w:multiLevelType w:val="hybridMultilevel"/>
    <w:tmpl w:val="C3B237D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273CBC"/>
    <w:multiLevelType w:val="hybridMultilevel"/>
    <w:tmpl w:val="D8827302"/>
    <w:lvl w:ilvl="0" w:tplc="FFFFFFFF">
      <w:start w:val="1"/>
      <w:numFmt w:val="bullet"/>
      <w:lvlText w:val="−"/>
      <w:lvlJc w:val="left"/>
      <w:pPr>
        <w:ind w:left="792" w:hanging="432"/>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A356E0"/>
    <w:multiLevelType w:val="hybridMultilevel"/>
    <w:tmpl w:val="85B4C290"/>
    <w:lvl w:ilvl="0" w:tplc="FFFFFFFF">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2401C3"/>
    <w:multiLevelType w:val="hybridMultilevel"/>
    <w:tmpl w:val="1D3CC88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D33446"/>
    <w:multiLevelType w:val="hybridMultilevel"/>
    <w:tmpl w:val="3D7ACCF4"/>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0A2D05"/>
    <w:multiLevelType w:val="hybridMultilevel"/>
    <w:tmpl w:val="ADBC9472"/>
    <w:lvl w:ilvl="0" w:tplc="7E2E29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3265D6"/>
    <w:multiLevelType w:val="hybridMultilevel"/>
    <w:tmpl w:val="258265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668942">
    <w:abstractNumId w:val="0"/>
  </w:num>
  <w:num w:numId="2" w16cid:durableId="1026517012">
    <w:abstractNumId w:val="14"/>
  </w:num>
  <w:num w:numId="3" w16cid:durableId="401755615">
    <w:abstractNumId w:val="19"/>
  </w:num>
  <w:num w:numId="4" w16cid:durableId="1545798402">
    <w:abstractNumId w:val="1"/>
  </w:num>
  <w:num w:numId="5" w16cid:durableId="488326748">
    <w:abstractNumId w:val="10"/>
  </w:num>
  <w:num w:numId="6" w16cid:durableId="967978932">
    <w:abstractNumId w:val="17"/>
  </w:num>
  <w:num w:numId="7" w16cid:durableId="839850866">
    <w:abstractNumId w:val="29"/>
  </w:num>
  <w:num w:numId="8" w16cid:durableId="2056926989">
    <w:abstractNumId w:val="25"/>
  </w:num>
  <w:num w:numId="9" w16cid:durableId="1120994374">
    <w:abstractNumId w:val="28"/>
  </w:num>
  <w:num w:numId="10" w16cid:durableId="1790388677">
    <w:abstractNumId w:val="12"/>
  </w:num>
  <w:num w:numId="11" w16cid:durableId="1581329305">
    <w:abstractNumId w:val="15"/>
  </w:num>
  <w:num w:numId="12" w16cid:durableId="1234046472">
    <w:abstractNumId w:val="6"/>
  </w:num>
  <w:num w:numId="13" w16cid:durableId="1463573935">
    <w:abstractNumId w:val="27"/>
  </w:num>
  <w:num w:numId="14" w16cid:durableId="845561155">
    <w:abstractNumId w:val="7"/>
  </w:num>
  <w:num w:numId="15" w16cid:durableId="2094618565">
    <w:abstractNumId w:val="24"/>
  </w:num>
  <w:num w:numId="16" w16cid:durableId="771628812">
    <w:abstractNumId w:val="33"/>
  </w:num>
  <w:num w:numId="17" w16cid:durableId="62412022">
    <w:abstractNumId w:val="31"/>
  </w:num>
  <w:num w:numId="18" w16cid:durableId="551314188">
    <w:abstractNumId w:val="4"/>
  </w:num>
  <w:num w:numId="19" w16cid:durableId="542716108">
    <w:abstractNumId w:val="5"/>
  </w:num>
  <w:num w:numId="20" w16cid:durableId="852190487">
    <w:abstractNumId w:val="22"/>
  </w:num>
  <w:num w:numId="21" w16cid:durableId="248849181">
    <w:abstractNumId w:val="30"/>
  </w:num>
  <w:num w:numId="22" w16cid:durableId="1205485218">
    <w:abstractNumId w:val="26"/>
  </w:num>
  <w:num w:numId="23" w16cid:durableId="173614794">
    <w:abstractNumId w:val="20"/>
  </w:num>
  <w:num w:numId="24" w16cid:durableId="1738211893">
    <w:abstractNumId w:val="23"/>
  </w:num>
  <w:num w:numId="25" w16cid:durableId="2121219783">
    <w:abstractNumId w:val="2"/>
  </w:num>
  <w:num w:numId="26" w16cid:durableId="311371784">
    <w:abstractNumId w:val="3"/>
  </w:num>
  <w:num w:numId="27" w16cid:durableId="1685935502">
    <w:abstractNumId w:val="8"/>
  </w:num>
  <w:num w:numId="28" w16cid:durableId="422383387">
    <w:abstractNumId w:val="9"/>
  </w:num>
  <w:num w:numId="29" w16cid:durableId="1899241345">
    <w:abstractNumId w:val="11"/>
  </w:num>
  <w:num w:numId="30" w16cid:durableId="269826275">
    <w:abstractNumId w:val="18"/>
  </w:num>
  <w:num w:numId="31" w16cid:durableId="1698506575">
    <w:abstractNumId w:val="21"/>
  </w:num>
  <w:num w:numId="32" w16cid:durableId="766193034">
    <w:abstractNumId w:val="13"/>
  </w:num>
  <w:num w:numId="33" w16cid:durableId="449863684">
    <w:abstractNumId w:val="32"/>
  </w:num>
  <w:num w:numId="34" w16cid:durableId="4579203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470"/>
    <w:rsid w:val="0001215F"/>
    <w:rsid w:val="000166D4"/>
    <w:rsid w:val="0006786D"/>
    <w:rsid w:val="00073AD8"/>
    <w:rsid w:val="000D6EAF"/>
    <w:rsid w:val="001047D2"/>
    <w:rsid w:val="0010519B"/>
    <w:rsid w:val="00235623"/>
    <w:rsid w:val="002724A0"/>
    <w:rsid w:val="002A0CBC"/>
    <w:rsid w:val="002C4D60"/>
    <w:rsid w:val="00305D99"/>
    <w:rsid w:val="003155B1"/>
    <w:rsid w:val="00357ACE"/>
    <w:rsid w:val="003E7868"/>
    <w:rsid w:val="00407340"/>
    <w:rsid w:val="00454BFD"/>
    <w:rsid w:val="004C0C01"/>
    <w:rsid w:val="00516DBC"/>
    <w:rsid w:val="0052170E"/>
    <w:rsid w:val="00534CB6"/>
    <w:rsid w:val="0055558F"/>
    <w:rsid w:val="005564D6"/>
    <w:rsid w:val="00556D42"/>
    <w:rsid w:val="005B6553"/>
    <w:rsid w:val="005C2FC5"/>
    <w:rsid w:val="005F3463"/>
    <w:rsid w:val="00616BA3"/>
    <w:rsid w:val="00650651"/>
    <w:rsid w:val="006760DD"/>
    <w:rsid w:val="00685316"/>
    <w:rsid w:val="006F3325"/>
    <w:rsid w:val="0071460D"/>
    <w:rsid w:val="00765B6D"/>
    <w:rsid w:val="007E2FC4"/>
    <w:rsid w:val="008436D4"/>
    <w:rsid w:val="0086678E"/>
    <w:rsid w:val="008E6604"/>
    <w:rsid w:val="0091216A"/>
    <w:rsid w:val="009926A3"/>
    <w:rsid w:val="00A966F5"/>
    <w:rsid w:val="00AC4936"/>
    <w:rsid w:val="00B43237"/>
    <w:rsid w:val="00C202EA"/>
    <w:rsid w:val="00C20476"/>
    <w:rsid w:val="00CB2AA0"/>
    <w:rsid w:val="00CC1B7B"/>
    <w:rsid w:val="00CE0C24"/>
    <w:rsid w:val="00CE4AB7"/>
    <w:rsid w:val="00CE5470"/>
    <w:rsid w:val="00CE70A0"/>
    <w:rsid w:val="00D35200"/>
    <w:rsid w:val="00D37D15"/>
    <w:rsid w:val="00D50FFB"/>
    <w:rsid w:val="00D655D1"/>
    <w:rsid w:val="00D7180C"/>
    <w:rsid w:val="00DF6EA0"/>
    <w:rsid w:val="00E969D5"/>
    <w:rsid w:val="00EF168C"/>
    <w:rsid w:val="00F10661"/>
    <w:rsid w:val="00F50FFB"/>
    <w:rsid w:val="00F904A3"/>
    <w:rsid w:val="00FA0D59"/>
    <w:rsid w:val="00FD58E3"/>
    <w:rsid w:val="00FF63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86ED6"/>
  <w15:chartTrackingRefBased/>
  <w15:docId w15:val="{0E54DD47-FA8B-46EC-8EE5-9779825F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E54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E54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E547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E547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E547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E547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E547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E547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E547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E547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E547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E547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E547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E547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E547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E547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E547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E5470"/>
    <w:rPr>
      <w:rFonts w:eastAsiaTheme="majorEastAsia" w:cstheme="majorBidi"/>
      <w:color w:val="272727" w:themeColor="text1" w:themeTint="D8"/>
    </w:rPr>
  </w:style>
  <w:style w:type="paragraph" w:styleId="Naslov">
    <w:name w:val="Title"/>
    <w:basedOn w:val="Navaden"/>
    <w:next w:val="Navaden"/>
    <w:link w:val="NaslovZnak"/>
    <w:uiPriority w:val="10"/>
    <w:qFormat/>
    <w:rsid w:val="00CE5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E547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E547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E54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E5470"/>
    <w:pPr>
      <w:spacing w:before="160"/>
      <w:jc w:val="center"/>
    </w:pPr>
    <w:rPr>
      <w:i/>
      <w:iCs/>
      <w:color w:val="404040" w:themeColor="text1" w:themeTint="BF"/>
    </w:rPr>
  </w:style>
  <w:style w:type="character" w:customStyle="1" w:styleId="CitatZnak">
    <w:name w:val="Citat Znak"/>
    <w:basedOn w:val="Privzetapisavaodstavka"/>
    <w:link w:val="Citat"/>
    <w:uiPriority w:val="29"/>
    <w:rsid w:val="00CE5470"/>
    <w:rPr>
      <w:i/>
      <w:iCs/>
      <w:color w:val="404040" w:themeColor="text1" w:themeTint="BF"/>
    </w:rPr>
  </w:style>
  <w:style w:type="paragraph" w:styleId="Odstavekseznama">
    <w:name w:val="List Paragraph"/>
    <w:basedOn w:val="Navaden"/>
    <w:uiPriority w:val="34"/>
    <w:qFormat/>
    <w:rsid w:val="00CE5470"/>
    <w:pPr>
      <w:ind w:left="720"/>
      <w:contextualSpacing/>
    </w:pPr>
  </w:style>
  <w:style w:type="character" w:styleId="Intenzivenpoudarek">
    <w:name w:val="Intense Emphasis"/>
    <w:basedOn w:val="Privzetapisavaodstavka"/>
    <w:uiPriority w:val="21"/>
    <w:qFormat/>
    <w:rsid w:val="00CE5470"/>
    <w:rPr>
      <w:i/>
      <w:iCs/>
      <w:color w:val="2F5496" w:themeColor="accent1" w:themeShade="BF"/>
    </w:rPr>
  </w:style>
  <w:style w:type="paragraph" w:styleId="Intenzivencitat">
    <w:name w:val="Intense Quote"/>
    <w:basedOn w:val="Navaden"/>
    <w:next w:val="Navaden"/>
    <w:link w:val="IntenzivencitatZnak"/>
    <w:uiPriority w:val="30"/>
    <w:qFormat/>
    <w:rsid w:val="00CE54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E5470"/>
    <w:rPr>
      <w:i/>
      <w:iCs/>
      <w:color w:val="2F5496" w:themeColor="accent1" w:themeShade="BF"/>
    </w:rPr>
  </w:style>
  <w:style w:type="character" w:styleId="Intenzivensklic">
    <w:name w:val="Intense Reference"/>
    <w:basedOn w:val="Privzetapisavaodstavka"/>
    <w:uiPriority w:val="32"/>
    <w:qFormat/>
    <w:rsid w:val="00CE5470"/>
    <w:rPr>
      <w:b/>
      <w:bCs/>
      <w:smallCaps/>
      <w:color w:val="2F5496" w:themeColor="accent1" w:themeShade="BF"/>
      <w:spacing w:val="5"/>
    </w:rPr>
  </w:style>
  <w:style w:type="table" w:styleId="Tabelamrea">
    <w:name w:val="Table Grid"/>
    <w:basedOn w:val="Navadnatabela"/>
    <w:uiPriority w:val="39"/>
    <w:rsid w:val="00016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07340"/>
    <w:pPr>
      <w:tabs>
        <w:tab w:val="center" w:pos="4536"/>
        <w:tab w:val="right" w:pos="9072"/>
      </w:tabs>
      <w:spacing w:after="0" w:line="240" w:lineRule="auto"/>
    </w:pPr>
  </w:style>
  <w:style w:type="character" w:customStyle="1" w:styleId="GlavaZnak">
    <w:name w:val="Glava Znak"/>
    <w:basedOn w:val="Privzetapisavaodstavka"/>
    <w:link w:val="Glava"/>
    <w:uiPriority w:val="99"/>
    <w:rsid w:val="00407340"/>
  </w:style>
  <w:style w:type="paragraph" w:styleId="Noga">
    <w:name w:val="footer"/>
    <w:basedOn w:val="Navaden"/>
    <w:link w:val="NogaZnak"/>
    <w:uiPriority w:val="99"/>
    <w:unhideWhenUsed/>
    <w:rsid w:val="00407340"/>
    <w:pPr>
      <w:tabs>
        <w:tab w:val="center" w:pos="4536"/>
        <w:tab w:val="right" w:pos="9072"/>
      </w:tabs>
      <w:spacing w:after="0" w:line="240" w:lineRule="auto"/>
    </w:pPr>
  </w:style>
  <w:style w:type="character" w:customStyle="1" w:styleId="NogaZnak">
    <w:name w:val="Noga Znak"/>
    <w:basedOn w:val="Privzetapisavaodstavka"/>
    <w:link w:val="Noga"/>
    <w:uiPriority w:val="99"/>
    <w:rsid w:val="00407340"/>
  </w:style>
  <w:style w:type="character" w:styleId="Pripombasklic">
    <w:name w:val="annotation reference"/>
    <w:basedOn w:val="Privzetapisavaodstavka"/>
    <w:uiPriority w:val="99"/>
    <w:semiHidden/>
    <w:unhideWhenUsed/>
    <w:rsid w:val="00B43237"/>
    <w:rPr>
      <w:sz w:val="16"/>
      <w:szCs w:val="16"/>
    </w:rPr>
  </w:style>
  <w:style w:type="paragraph" w:styleId="Pripombabesedilo">
    <w:name w:val="annotation text"/>
    <w:basedOn w:val="Navaden"/>
    <w:link w:val="PripombabesediloZnak"/>
    <w:uiPriority w:val="99"/>
    <w:semiHidden/>
    <w:unhideWhenUsed/>
    <w:rsid w:val="00B4323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43237"/>
    <w:rPr>
      <w:sz w:val="20"/>
      <w:szCs w:val="20"/>
    </w:rPr>
  </w:style>
  <w:style w:type="paragraph" w:styleId="Zadevapripombe">
    <w:name w:val="annotation subject"/>
    <w:basedOn w:val="Pripombabesedilo"/>
    <w:next w:val="Pripombabesedilo"/>
    <w:link w:val="ZadevapripombeZnak"/>
    <w:uiPriority w:val="99"/>
    <w:semiHidden/>
    <w:unhideWhenUsed/>
    <w:rsid w:val="00B43237"/>
    <w:rPr>
      <w:b/>
      <w:bCs/>
    </w:rPr>
  </w:style>
  <w:style w:type="character" w:customStyle="1" w:styleId="ZadevapripombeZnak">
    <w:name w:val="Zadeva pripombe Znak"/>
    <w:basedOn w:val="PripombabesediloZnak"/>
    <w:link w:val="Zadevapripombe"/>
    <w:uiPriority w:val="99"/>
    <w:semiHidden/>
    <w:rsid w:val="00B432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4744</Words>
  <Characters>27043</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Danijela Jereb</dc:creator>
  <cp:keywords/>
  <dc:description/>
  <cp:lastModifiedBy>Jana Nahtigal</cp:lastModifiedBy>
  <cp:revision>3</cp:revision>
  <dcterms:created xsi:type="dcterms:W3CDTF">2026-07-20T06:54:00Z</dcterms:created>
  <dcterms:modified xsi:type="dcterms:W3CDTF">2026-07-20T12:00:00Z</dcterms:modified>
</cp:coreProperties>
</file>